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2E2FF5" w14:textId="4ADBED60" w:rsidR="00791501" w:rsidRDefault="00791501" w:rsidP="00791501">
      <w:pPr>
        <w:rPr>
          <w:rFonts w:ascii="Calibri" w:hAnsi="Calibri" w:cs="Calibri"/>
        </w:rPr>
      </w:pPr>
      <w:r>
        <w:rPr>
          <w:rFonts w:ascii="Calibri" w:hAnsi="Calibri"/>
          <w:noProof/>
          <w:sz w:val="22"/>
          <w:szCs w:val="22"/>
        </w:rPr>
        <w:drawing>
          <wp:anchor distT="0" distB="0" distL="114935" distR="114935" simplePos="0" relativeHeight="251661312" behindDoc="1" locked="0" layoutInCell="1" allowOverlap="1" wp14:anchorId="20B679A0" wp14:editId="6E298B8F">
            <wp:simplePos x="0" y="0"/>
            <wp:positionH relativeFrom="column">
              <wp:posOffset>5486400</wp:posOffset>
            </wp:positionH>
            <wp:positionV relativeFrom="paragraph">
              <wp:posOffset>62865</wp:posOffset>
            </wp:positionV>
            <wp:extent cx="739140" cy="801370"/>
            <wp:effectExtent l="0" t="0" r="3810" b="0"/>
            <wp:wrapTight wrapText="bothSides">
              <wp:wrapPolygon edited="0">
                <wp:start x="0" y="0"/>
                <wp:lineTo x="0" y="21052"/>
                <wp:lineTo x="21155" y="21052"/>
                <wp:lineTo x="21155" y="0"/>
                <wp:lineTo x="0" y="0"/>
              </wp:wrapPolygon>
            </wp:wrapTight>
            <wp:docPr id="81580802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lum contrast="6000"/>
                      <a:extLst>
                        <a:ext uri="{28A0092B-C50C-407E-A947-70E740481C1C}">
                          <a14:useLocalDpi xmlns:a14="http://schemas.microsoft.com/office/drawing/2010/main" val="0"/>
                        </a:ext>
                      </a:extLst>
                    </a:blip>
                    <a:srcRect/>
                    <a:stretch>
                      <a:fillRect/>
                    </a:stretch>
                  </pic:blipFill>
                  <pic:spPr bwMode="auto">
                    <a:xfrm>
                      <a:off x="0" y="0"/>
                      <a:ext cx="739140" cy="80137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Pr>
          <w:rFonts w:ascii="Calibri" w:hAnsi="Calibri"/>
          <w:sz w:val="22"/>
          <w:szCs w:val="22"/>
        </w:rPr>
        <w:t>C</w:t>
      </w:r>
      <w:r>
        <w:rPr>
          <w:rFonts w:ascii="Calibri" w:hAnsi="Calibri"/>
          <w:b/>
          <w:sz w:val="22"/>
          <w:szCs w:val="22"/>
        </w:rPr>
        <w:t xml:space="preserve">lerk: </w:t>
      </w:r>
      <w:r w:rsidRPr="002961E0">
        <w:rPr>
          <w:rFonts w:ascii="Calibri" w:hAnsi="Calibri" w:cs="Calibri"/>
        </w:rPr>
        <w:t>Mrs M Joyce</w:t>
      </w:r>
      <w:r w:rsidRPr="002961E0">
        <w:rPr>
          <w:rFonts w:ascii="Calibri" w:hAnsi="Calibri" w:cs="Calibri"/>
        </w:rPr>
        <w:tab/>
      </w:r>
      <w:r w:rsidRPr="002961E0">
        <w:rPr>
          <w:rFonts w:ascii="Calibri" w:hAnsi="Calibri" w:cs="Calibri"/>
        </w:rPr>
        <w:tab/>
      </w:r>
      <w:r w:rsidRPr="002961E0">
        <w:rPr>
          <w:rFonts w:ascii="Calibri" w:hAnsi="Calibri" w:cs="Calibri"/>
        </w:rPr>
        <w:tab/>
      </w:r>
      <w:r w:rsidRPr="002961E0">
        <w:rPr>
          <w:rFonts w:ascii="Calibri" w:hAnsi="Calibri" w:cs="Calibri"/>
        </w:rPr>
        <w:tab/>
      </w:r>
      <w:r w:rsidRPr="002961E0">
        <w:rPr>
          <w:rFonts w:ascii="Calibri" w:hAnsi="Calibri" w:cs="Calibri"/>
        </w:rPr>
        <w:tab/>
      </w:r>
      <w:r w:rsidRPr="002961E0">
        <w:rPr>
          <w:rFonts w:ascii="Calibri" w:hAnsi="Calibri" w:cs="Calibri"/>
        </w:rPr>
        <w:tab/>
      </w:r>
      <w:r>
        <w:rPr>
          <w:rFonts w:ascii="Calibri" w:hAnsi="Calibri" w:cs="Calibri"/>
        </w:rPr>
        <w:tab/>
      </w:r>
      <w:r>
        <w:rPr>
          <w:rFonts w:ascii="Calibri" w:hAnsi="Calibri" w:cs="Calibri"/>
        </w:rPr>
        <w:tab/>
      </w:r>
      <w:r>
        <w:rPr>
          <w:rFonts w:ascii="Calibri" w:hAnsi="Calibri" w:cs="Calibri"/>
        </w:rPr>
        <w:tab/>
      </w:r>
      <w:r>
        <w:rPr>
          <w:rFonts w:ascii="Calibri" w:hAnsi="Calibri" w:cs="Calibri"/>
        </w:rPr>
        <w:tab/>
      </w:r>
      <w:r>
        <w:rPr>
          <w:rFonts w:ascii="Calibri" w:hAnsi="Calibri" w:cs="Calibri"/>
        </w:rPr>
        <w:tab/>
      </w:r>
    </w:p>
    <w:p w14:paraId="0BF2AF76" w14:textId="77777777" w:rsidR="00791501" w:rsidRDefault="00791501" w:rsidP="00791501">
      <w:pPr>
        <w:autoSpaceDE w:val="0"/>
        <w:autoSpaceDN w:val="0"/>
        <w:adjustRightInd w:val="0"/>
        <w:rPr>
          <w:rFonts w:ascii="Calibri" w:hAnsi="Calibri" w:cs="Calibri"/>
        </w:rPr>
      </w:pPr>
      <w:r>
        <w:rPr>
          <w:rFonts w:ascii="Calibri" w:hAnsi="Calibri" w:cs="Calibri"/>
        </w:rPr>
        <w:t>Nortoninhales-pc.gov.uk</w:t>
      </w:r>
    </w:p>
    <w:p w14:paraId="7841F318" w14:textId="77777777" w:rsidR="00791501" w:rsidRDefault="00791501" w:rsidP="00791501">
      <w:pPr>
        <w:autoSpaceDE w:val="0"/>
        <w:autoSpaceDN w:val="0"/>
        <w:adjustRightInd w:val="0"/>
        <w:rPr>
          <w:rFonts w:ascii="Calibri" w:hAnsi="Calibri" w:cs="Calibri"/>
        </w:rPr>
      </w:pPr>
      <w:r w:rsidRPr="002961E0">
        <w:rPr>
          <w:rFonts w:ascii="Calibri" w:hAnsi="Calibri" w:cs="Calibri"/>
        </w:rPr>
        <w:t>Tel: 01948 8419445</w:t>
      </w:r>
      <w:r w:rsidRPr="002961E0">
        <w:rPr>
          <w:rFonts w:ascii="Calibri" w:hAnsi="Calibri" w:cs="Calibri"/>
        </w:rPr>
        <w:tab/>
      </w:r>
      <w:r w:rsidRPr="002961E0">
        <w:rPr>
          <w:rFonts w:ascii="Calibri" w:hAnsi="Calibri" w:cs="Calibri"/>
        </w:rPr>
        <w:tab/>
      </w:r>
      <w:r w:rsidRPr="002961E0">
        <w:rPr>
          <w:rFonts w:ascii="Calibri" w:hAnsi="Calibri" w:cs="Calibri"/>
        </w:rPr>
        <w:tab/>
      </w:r>
      <w:r w:rsidRPr="002961E0">
        <w:rPr>
          <w:rFonts w:ascii="Calibri" w:hAnsi="Calibri" w:cs="Calibri"/>
        </w:rPr>
        <w:tab/>
      </w:r>
      <w:r w:rsidRPr="002961E0">
        <w:rPr>
          <w:rFonts w:ascii="Calibri" w:hAnsi="Calibri" w:cs="Calibri"/>
        </w:rPr>
        <w:tab/>
      </w:r>
    </w:p>
    <w:p w14:paraId="1517C686" w14:textId="77777777" w:rsidR="00791501" w:rsidRPr="002961E0" w:rsidRDefault="00791501" w:rsidP="00791501">
      <w:pPr>
        <w:autoSpaceDE w:val="0"/>
        <w:autoSpaceDN w:val="0"/>
        <w:adjustRightInd w:val="0"/>
        <w:rPr>
          <w:rFonts w:ascii="Calibri" w:hAnsi="Calibri" w:cs="Calibri"/>
        </w:rPr>
      </w:pPr>
      <w:r w:rsidRPr="002961E0">
        <w:rPr>
          <w:rFonts w:ascii="Calibri" w:hAnsi="Calibri" w:cs="Calibri"/>
        </w:rPr>
        <w:t>Email:</w:t>
      </w:r>
      <w:r>
        <w:rPr>
          <w:rFonts w:ascii="Calibri" w:hAnsi="Calibri" w:cs="Calibri"/>
        </w:rPr>
        <w:t xml:space="preserve"> nortoninhalespc@outlook.com</w:t>
      </w:r>
    </w:p>
    <w:p w14:paraId="4C27BE3F" w14:textId="221AAA3B" w:rsidR="00791501" w:rsidRPr="002961E0" w:rsidRDefault="00791501" w:rsidP="00791501">
      <w:pPr>
        <w:pStyle w:val="Header"/>
        <w:jc w:val="center"/>
        <w:rPr>
          <w:rFonts w:ascii="Calibri" w:hAnsi="Calibri" w:cs="Calibri"/>
          <w:u w:val="single"/>
        </w:rPr>
      </w:pPr>
      <w:r w:rsidRPr="002961E0">
        <w:rPr>
          <w:rFonts w:ascii="Calibri" w:hAnsi="Calibri" w:cs="Calibri"/>
          <w:noProof/>
        </w:rPr>
        <mc:AlternateContent>
          <mc:Choice Requires="wps">
            <w:drawing>
              <wp:anchor distT="0" distB="0" distL="114300" distR="114300" simplePos="0" relativeHeight="251659264" behindDoc="0" locked="0" layoutInCell="1" allowOverlap="1" wp14:anchorId="1364BE1B" wp14:editId="0BC5109A">
                <wp:simplePos x="0" y="0"/>
                <wp:positionH relativeFrom="column">
                  <wp:posOffset>0</wp:posOffset>
                </wp:positionH>
                <wp:positionV relativeFrom="paragraph">
                  <wp:posOffset>83820</wp:posOffset>
                </wp:positionV>
                <wp:extent cx="5486400" cy="0"/>
                <wp:effectExtent l="9525" t="12700" r="9525" b="6350"/>
                <wp:wrapNone/>
                <wp:docPr id="1067745701"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86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434107F" id="Straight Connector 2"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6.6pt" to="6in,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"/>
            </w:pict>
          </mc:Fallback>
        </mc:AlternateContent>
      </w:r>
    </w:p>
    <w:p w14:paraId="2BBA603D" w14:textId="77777777" w:rsidR="00791501" w:rsidRPr="002961E0" w:rsidRDefault="00791501" w:rsidP="00791501">
      <w:pPr>
        <w:rPr>
          <w:rFonts w:ascii="Calibri" w:hAnsi="Calibri" w:cs="Calibri"/>
        </w:rPr>
      </w:pPr>
      <w:r w:rsidRPr="002961E0">
        <w:rPr>
          <w:rFonts w:ascii="Calibri" w:hAnsi="Calibri" w:cs="Calibri"/>
        </w:rPr>
        <w:t>Dear Councillor:</w:t>
      </w:r>
    </w:p>
    <w:p w14:paraId="280AC679" w14:textId="438D8911" w:rsidR="00791501" w:rsidRDefault="00791501" w:rsidP="00791501">
      <w:pPr>
        <w:rPr>
          <w:rFonts w:ascii="Calibri" w:hAnsi="Calibri" w:cs="Calibri"/>
        </w:rPr>
      </w:pPr>
      <w:r w:rsidRPr="002961E0">
        <w:rPr>
          <w:rFonts w:ascii="Calibri" w:hAnsi="Calibri" w:cs="Calibri"/>
        </w:rPr>
        <w:t xml:space="preserve">You are hereby summoned to attend </w:t>
      </w:r>
      <w:r>
        <w:rPr>
          <w:rFonts w:ascii="Calibri" w:hAnsi="Calibri" w:cs="Calibri"/>
        </w:rPr>
        <w:t xml:space="preserve">the </w:t>
      </w:r>
      <w:r w:rsidRPr="00791501">
        <w:rPr>
          <w:rFonts w:ascii="Calibri" w:hAnsi="Calibri" w:cs="Calibri"/>
          <w:color w:val="0070C0"/>
        </w:rPr>
        <w:t>Annual</w:t>
      </w:r>
      <w:r>
        <w:rPr>
          <w:rFonts w:ascii="Calibri" w:hAnsi="Calibri" w:cs="Calibri"/>
        </w:rPr>
        <w:t xml:space="preserve"> </w:t>
      </w:r>
      <w:r w:rsidRPr="00C82E9F">
        <w:rPr>
          <w:rFonts w:ascii="Calibri" w:hAnsi="Calibri" w:cs="Calibri"/>
          <w:bCs/>
          <w:color w:val="0070C0"/>
        </w:rPr>
        <w:t>Meeting</w:t>
      </w:r>
      <w:r w:rsidRPr="00C82E9F">
        <w:rPr>
          <w:rFonts w:ascii="Calibri" w:hAnsi="Calibri" w:cs="Calibri"/>
          <w:bCs/>
        </w:rPr>
        <w:t xml:space="preserve"> </w:t>
      </w:r>
      <w:r w:rsidRPr="00C82E9F">
        <w:rPr>
          <w:rFonts w:ascii="Calibri" w:hAnsi="Calibri" w:cs="Calibri"/>
          <w:bCs/>
          <w:color w:val="0070C0"/>
        </w:rPr>
        <w:t>of Norton in Hales Parish Council</w:t>
      </w:r>
      <w:r w:rsidRPr="002961E0">
        <w:rPr>
          <w:rFonts w:ascii="Calibri" w:hAnsi="Calibri" w:cs="Calibri"/>
          <w:color w:val="0070C0"/>
        </w:rPr>
        <w:t xml:space="preserve"> </w:t>
      </w:r>
      <w:r w:rsidRPr="002961E0">
        <w:rPr>
          <w:rFonts w:ascii="Calibri" w:hAnsi="Calibri" w:cs="Calibri"/>
        </w:rPr>
        <w:t xml:space="preserve">to be held on </w:t>
      </w:r>
      <w:r>
        <w:rPr>
          <w:rFonts w:ascii="Calibri" w:hAnsi="Calibri" w:cs="Calibri"/>
          <w:b/>
          <w:bCs/>
        </w:rPr>
        <w:t>Wedne</w:t>
      </w:r>
      <w:r w:rsidRPr="00402DFF">
        <w:rPr>
          <w:rFonts w:ascii="Calibri" w:hAnsi="Calibri" w:cs="Calibri"/>
          <w:b/>
          <w:bCs/>
        </w:rPr>
        <w:t>sday 13</w:t>
      </w:r>
      <w:r w:rsidRPr="00402DFF">
        <w:rPr>
          <w:rFonts w:ascii="Calibri" w:hAnsi="Calibri" w:cs="Calibri"/>
          <w:b/>
          <w:bCs/>
          <w:vertAlign w:val="superscript"/>
        </w:rPr>
        <w:t>th</w:t>
      </w:r>
      <w:r w:rsidRPr="00402DFF">
        <w:rPr>
          <w:rFonts w:ascii="Calibri" w:hAnsi="Calibri" w:cs="Calibri"/>
          <w:b/>
          <w:bCs/>
        </w:rPr>
        <w:t xml:space="preserve"> May</w:t>
      </w:r>
      <w:r>
        <w:rPr>
          <w:rFonts w:ascii="Calibri" w:hAnsi="Calibri" w:cs="Calibri"/>
        </w:rPr>
        <w:t xml:space="preserve"> </w:t>
      </w:r>
      <w:r>
        <w:rPr>
          <w:rFonts w:ascii="Calibri" w:hAnsi="Calibri" w:cs="Calibri"/>
          <w:b/>
          <w:bCs/>
        </w:rPr>
        <w:t>202</w:t>
      </w:r>
      <w:r>
        <w:rPr>
          <w:rFonts w:ascii="Calibri" w:hAnsi="Calibri" w:cs="Calibri"/>
          <w:b/>
          <w:bCs/>
        </w:rPr>
        <w:t>6</w:t>
      </w:r>
      <w:r>
        <w:rPr>
          <w:rFonts w:ascii="Calibri" w:hAnsi="Calibri" w:cs="Calibri"/>
          <w:b/>
          <w:bCs/>
        </w:rPr>
        <w:t xml:space="preserve"> </w:t>
      </w:r>
      <w:r w:rsidRPr="002961E0">
        <w:rPr>
          <w:rFonts w:ascii="Calibri" w:hAnsi="Calibri" w:cs="Calibri"/>
        </w:rPr>
        <w:t xml:space="preserve">at the Jubilee Hall, Norton in Hales and will commence at </w:t>
      </w:r>
      <w:r w:rsidRPr="002961E0">
        <w:rPr>
          <w:rFonts w:ascii="Calibri" w:hAnsi="Calibri" w:cs="Calibri"/>
          <w:b/>
        </w:rPr>
        <w:t>7.</w:t>
      </w:r>
      <w:r>
        <w:rPr>
          <w:rFonts w:ascii="Calibri" w:hAnsi="Calibri" w:cs="Calibri"/>
          <w:b/>
        </w:rPr>
        <w:t>3</w:t>
      </w:r>
      <w:r w:rsidRPr="002961E0">
        <w:rPr>
          <w:rFonts w:ascii="Calibri" w:hAnsi="Calibri" w:cs="Calibri"/>
          <w:b/>
        </w:rPr>
        <w:t>0 pm</w:t>
      </w:r>
      <w:r w:rsidRPr="002961E0">
        <w:rPr>
          <w:rFonts w:ascii="Calibri" w:hAnsi="Calibri" w:cs="Calibri"/>
        </w:rPr>
        <w:t xml:space="preserve"> in order to conduct the following business enclosed on the agenda below. </w:t>
      </w:r>
    </w:p>
    <w:p w14:paraId="406CE048" w14:textId="484DB1D0" w:rsidR="00791501" w:rsidRPr="002961E0" w:rsidRDefault="00791501" w:rsidP="00791501">
      <w:pPr>
        <w:rPr>
          <w:rFonts w:ascii="Calibri" w:hAnsi="Calibri" w:cs="Calibri"/>
        </w:rPr>
      </w:pPr>
      <w:r w:rsidRPr="002961E0">
        <w:rPr>
          <w:rFonts w:ascii="Calibri" w:hAnsi="Calibri" w:cs="Calibri"/>
        </w:rPr>
        <w:t>Signed:</w:t>
      </w:r>
      <w:r w:rsidRPr="002961E0">
        <w:rPr>
          <w:rFonts w:ascii="Calibri" w:hAnsi="Calibri" w:cs="Calibri"/>
        </w:rPr>
        <w:tab/>
      </w:r>
      <w:r w:rsidRPr="002961E0">
        <w:rPr>
          <w:rFonts w:ascii="Calibri" w:hAnsi="Calibri" w:cs="Calibri"/>
        </w:rPr>
        <w:tab/>
      </w:r>
      <w:r w:rsidRPr="002C50A1">
        <w:rPr>
          <w:rFonts w:ascii="Bradley Hand ITC" w:hAnsi="Bradley Hand ITC" w:cs="Calibri"/>
          <w:b/>
          <w:color w:val="002060"/>
        </w:rPr>
        <w:t>M Joyce</w:t>
      </w:r>
      <w:r w:rsidRPr="002961E0">
        <w:rPr>
          <w:rFonts w:ascii="Calibri" w:hAnsi="Calibri" w:cs="Calibri"/>
          <w:color w:val="0070C0"/>
        </w:rPr>
        <w:tab/>
      </w:r>
      <w:r w:rsidRPr="002961E0">
        <w:rPr>
          <w:rFonts w:ascii="Calibri" w:hAnsi="Calibri" w:cs="Calibri"/>
        </w:rPr>
        <w:tab/>
      </w:r>
      <w:r w:rsidRPr="002961E0">
        <w:rPr>
          <w:rFonts w:ascii="Calibri" w:hAnsi="Calibri" w:cs="Calibri"/>
        </w:rPr>
        <w:tab/>
      </w:r>
      <w:r w:rsidRPr="002961E0">
        <w:rPr>
          <w:rFonts w:ascii="Calibri" w:hAnsi="Calibri" w:cs="Calibri"/>
        </w:rPr>
        <w:tab/>
      </w:r>
      <w:r w:rsidRPr="002961E0">
        <w:rPr>
          <w:rFonts w:ascii="Calibri" w:hAnsi="Calibri" w:cs="Calibri"/>
        </w:rPr>
        <w:tab/>
        <w:t xml:space="preserve">Date: </w:t>
      </w:r>
      <w:r>
        <w:rPr>
          <w:rFonts w:ascii="Calibri" w:hAnsi="Calibri" w:cs="Calibri"/>
        </w:rPr>
        <w:t>7</w:t>
      </w:r>
      <w:r w:rsidRPr="00402DFF">
        <w:rPr>
          <w:rFonts w:ascii="Calibri" w:hAnsi="Calibri" w:cs="Calibri"/>
          <w:vertAlign w:val="superscript"/>
        </w:rPr>
        <w:t>th</w:t>
      </w:r>
      <w:r>
        <w:rPr>
          <w:rFonts w:ascii="Calibri" w:hAnsi="Calibri" w:cs="Calibri"/>
        </w:rPr>
        <w:t xml:space="preserve"> May 202</w:t>
      </w:r>
      <w:r>
        <w:rPr>
          <w:rFonts w:ascii="Calibri" w:hAnsi="Calibri" w:cs="Calibri"/>
        </w:rPr>
        <w:t>6</w:t>
      </w:r>
    </w:p>
    <w:p w14:paraId="2BE4F935" w14:textId="05C87A5C" w:rsidR="00791501" w:rsidRPr="002961E0" w:rsidRDefault="00791501" w:rsidP="00791501">
      <w:pPr>
        <w:rPr>
          <w:rFonts w:ascii="Calibri" w:hAnsi="Calibri" w:cs="Calibri"/>
        </w:rPr>
      </w:pPr>
      <w:r w:rsidRPr="002961E0">
        <w:rPr>
          <w:rFonts w:ascii="Calibri" w:hAnsi="Calibri" w:cs="Calibri"/>
          <w:noProof/>
        </w:rPr>
        <mc:AlternateContent>
          <mc:Choice Requires="wps">
            <w:drawing>
              <wp:anchor distT="0" distB="0" distL="114300" distR="114300" simplePos="0" relativeHeight="251660288" behindDoc="0" locked="0" layoutInCell="1" allowOverlap="1" wp14:anchorId="1ADDC729" wp14:editId="6B891A72">
                <wp:simplePos x="0" y="0"/>
                <wp:positionH relativeFrom="column">
                  <wp:posOffset>0</wp:posOffset>
                </wp:positionH>
                <wp:positionV relativeFrom="paragraph">
                  <wp:posOffset>112395</wp:posOffset>
                </wp:positionV>
                <wp:extent cx="5486400" cy="0"/>
                <wp:effectExtent l="9525" t="5715" r="9525" b="13335"/>
                <wp:wrapNone/>
                <wp:docPr id="195088924"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86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58FEA93" id="Straight Connector 1"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8.85pt" to="6in,8.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"/>
            </w:pict>
          </mc:Fallback>
        </mc:AlternateContent>
      </w:r>
    </w:p>
    <w:p w14:paraId="0A3931EF" w14:textId="77777777" w:rsidR="00791501" w:rsidRPr="004050B6" w:rsidRDefault="00791501" w:rsidP="00791501">
      <w:pPr>
        <w:jc w:val="center"/>
        <w:rPr>
          <w:rFonts w:ascii="Calibri" w:hAnsi="Calibri" w:cs="Calibri"/>
          <w:sz w:val="22"/>
          <w:szCs w:val="22"/>
          <w:u w:val="single"/>
        </w:rPr>
      </w:pPr>
      <w:r>
        <w:rPr>
          <w:rFonts w:ascii="Calibri" w:hAnsi="Calibri" w:cs="Calibri"/>
          <w:b/>
          <w:color w:val="0070C0"/>
          <w:sz w:val="22"/>
          <w:szCs w:val="22"/>
          <w:u w:val="single"/>
        </w:rPr>
        <w:t xml:space="preserve">ANNUAL </w:t>
      </w:r>
      <w:r w:rsidRPr="004050B6">
        <w:rPr>
          <w:rFonts w:ascii="Calibri" w:hAnsi="Calibri" w:cs="Calibri"/>
          <w:b/>
          <w:color w:val="0070C0"/>
          <w:sz w:val="22"/>
          <w:szCs w:val="22"/>
          <w:u w:val="single"/>
        </w:rPr>
        <w:t>MEETING OF THE PARISH COUNCIL OF NORTON IN HALES</w:t>
      </w:r>
      <w:r w:rsidRPr="004050B6">
        <w:rPr>
          <w:rFonts w:ascii="Calibri" w:hAnsi="Calibri" w:cs="Calibri"/>
          <w:b/>
          <w:color w:val="0070C0"/>
          <w:sz w:val="22"/>
          <w:szCs w:val="22"/>
          <w:u w:val="single"/>
        </w:rPr>
        <w:br/>
      </w:r>
    </w:p>
    <w:p w14:paraId="4F3D62D5" w14:textId="77777777" w:rsidR="00791501" w:rsidRPr="004050B6" w:rsidRDefault="00791501" w:rsidP="00791501">
      <w:pPr>
        <w:rPr>
          <w:rFonts w:ascii="Calibri" w:hAnsi="Calibri" w:cs="Calibri"/>
          <w:b/>
          <w:sz w:val="22"/>
          <w:szCs w:val="22"/>
          <w:u w:val="single"/>
        </w:rPr>
      </w:pPr>
      <w:r w:rsidRPr="004050B6">
        <w:rPr>
          <w:rFonts w:ascii="Calibri" w:hAnsi="Calibri" w:cs="Calibri"/>
          <w:b/>
          <w:sz w:val="22"/>
          <w:szCs w:val="22"/>
        </w:rPr>
        <w:t xml:space="preserve">1 </w:t>
      </w:r>
      <w:r w:rsidRPr="004050B6">
        <w:rPr>
          <w:rFonts w:ascii="Calibri" w:hAnsi="Calibri" w:cs="Calibri"/>
          <w:b/>
          <w:sz w:val="22"/>
          <w:szCs w:val="22"/>
        </w:rPr>
        <w:tab/>
        <w:t>Election of the Chairman</w:t>
      </w:r>
      <w:r w:rsidRPr="004050B6">
        <w:rPr>
          <w:rFonts w:ascii="Calibri" w:hAnsi="Calibri" w:cs="Calibri"/>
          <w:sz w:val="22"/>
          <w:szCs w:val="22"/>
        </w:rPr>
        <w:t xml:space="preserve"> </w:t>
      </w:r>
      <w:r w:rsidRPr="004050B6">
        <w:rPr>
          <w:rFonts w:ascii="Calibri" w:hAnsi="Calibri" w:cs="Calibri"/>
          <w:b/>
          <w:sz w:val="22"/>
          <w:szCs w:val="22"/>
        </w:rPr>
        <w:t>(</w:t>
      </w:r>
      <w:r w:rsidRPr="004050B6">
        <w:rPr>
          <w:rFonts w:ascii="Calibri" w:hAnsi="Calibri" w:cs="Calibri"/>
          <w:sz w:val="22"/>
          <w:szCs w:val="22"/>
        </w:rPr>
        <w:t>LGA 1972 s15(2</w:t>
      </w:r>
      <w:r w:rsidRPr="004050B6">
        <w:rPr>
          <w:rFonts w:ascii="Calibri" w:hAnsi="Calibri" w:cs="Calibri"/>
          <w:b/>
          <w:sz w:val="22"/>
          <w:szCs w:val="22"/>
        </w:rPr>
        <w:t>)</w:t>
      </w:r>
      <w:r>
        <w:rPr>
          <w:rFonts w:ascii="Calibri" w:hAnsi="Calibri" w:cs="Calibri"/>
          <w:b/>
          <w:sz w:val="22"/>
          <w:szCs w:val="22"/>
        </w:rPr>
        <w:t xml:space="preserve"> – Acceptance of Office form to be completed</w:t>
      </w:r>
    </w:p>
    <w:p w14:paraId="01056A63" w14:textId="77777777" w:rsidR="00791501" w:rsidRPr="004050B6" w:rsidRDefault="00791501" w:rsidP="00791501">
      <w:pPr>
        <w:rPr>
          <w:rFonts w:ascii="Calibri" w:hAnsi="Calibri" w:cs="Calibri"/>
          <w:b/>
          <w:sz w:val="22"/>
          <w:szCs w:val="22"/>
        </w:rPr>
      </w:pPr>
    </w:p>
    <w:p w14:paraId="143E9160" w14:textId="61522E2B" w:rsidR="00791501" w:rsidRPr="004050B6" w:rsidRDefault="00791501" w:rsidP="00791501">
      <w:pPr>
        <w:rPr>
          <w:rFonts w:ascii="Calibri" w:hAnsi="Calibri" w:cs="Calibri"/>
          <w:b/>
          <w:sz w:val="22"/>
          <w:szCs w:val="22"/>
        </w:rPr>
      </w:pPr>
      <w:r w:rsidRPr="004050B6">
        <w:rPr>
          <w:rFonts w:ascii="Calibri" w:hAnsi="Calibri" w:cs="Calibri"/>
          <w:b/>
          <w:sz w:val="22"/>
          <w:szCs w:val="22"/>
        </w:rPr>
        <w:t>2</w:t>
      </w:r>
      <w:r w:rsidRPr="004050B6">
        <w:rPr>
          <w:rFonts w:ascii="Calibri" w:hAnsi="Calibri" w:cs="Calibri"/>
          <w:b/>
          <w:sz w:val="22"/>
          <w:szCs w:val="22"/>
        </w:rPr>
        <w:tab/>
        <w:t>Election of the Vice Chair</w:t>
      </w:r>
      <w:r>
        <w:rPr>
          <w:rFonts w:ascii="Calibri" w:hAnsi="Calibri" w:cs="Calibri"/>
          <w:b/>
          <w:sz w:val="22"/>
          <w:szCs w:val="22"/>
        </w:rPr>
        <w:t>man</w:t>
      </w:r>
      <w:r w:rsidRPr="004050B6">
        <w:rPr>
          <w:rFonts w:ascii="Calibri" w:hAnsi="Calibri" w:cs="Calibri"/>
          <w:b/>
          <w:sz w:val="22"/>
          <w:szCs w:val="22"/>
        </w:rPr>
        <w:t xml:space="preserve"> </w:t>
      </w:r>
      <w:r>
        <w:rPr>
          <w:rFonts w:ascii="Calibri" w:hAnsi="Calibri" w:cs="Calibri"/>
          <w:b/>
          <w:sz w:val="22"/>
          <w:szCs w:val="22"/>
        </w:rPr>
        <w:t>– Acceptance of Office form to be completed</w:t>
      </w:r>
    </w:p>
    <w:p w14:paraId="3F5BB9C3" w14:textId="77777777" w:rsidR="00791501" w:rsidRPr="004050B6" w:rsidRDefault="00791501" w:rsidP="00791501">
      <w:pPr>
        <w:rPr>
          <w:rFonts w:ascii="Calibri" w:hAnsi="Calibri" w:cs="Calibri"/>
          <w:b/>
          <w:sz w:val="22"/>
          <w:szCs w:val="22"/>
        </w:rPr>
      </w:pPr>
    </w:p>
    <w:p w14:paraId="3CF235EC" w14:textId="3A2E4A75" w:rsidR="00791501" w:rsidRPr="004050B6" w:rsidRDefault="00D85AE8" w:rsidP="00791501">
      <w:pPr>
        <w:rPr>
          <w:rFonts w:ascii="Calibri" w:hAnsi="Calibri" w:cs="Calibri"/>
          <w:b/>
          <w:sz w:val="22"/>
          <w:szCs w:val="22"/>
        </w:rPr>
      </w:pPr>
      <w:r>
        <w:rPr>
          <w:rFonts w:ascii="Calibri" w:hAnsi="Calibri" w:cs="Calibri"/>
          <w:b/>
          <w:sz w:val="22"/>
          <w:szCs w:val="22"/>
        </w:rPr>
        <w:t>3</w:t>
      </w:r>
      <w:r w:rsidR="00791501" w:rsidRPr="004050B6">
        <w:rPr>
          <w:rFonts w:ascii="Calibri" w:hAnsi="Calibri" w:cs="Calibri"/>
          <w:b/>
          <w:sz w:val="22"/>
          <w:szCs w:val="22"/>
        </w:rPr>
        <w:tab/>
        <w:t>Election of other officers as representatives to external bodies:</w:t>
      </w:r>
    </w:p>
    <w:p w14:paraId="330B6E89" w14:textId="77777777" w:rsidR="00791501" w:rsidRPr="004050B6" w:rsidRDefault="00791501" w:rsidP="00791501">
      <w:pPr>
        <w:ind w:firstLine="720"/>
        <w:rPr>
          <w:rFonts w:ascii="Calibri" w:hAnsi="Calibri" w:cs="Calibri"/>
          <w:sz w:val="22"/>
          <w:szCs w:val="22"/>
        </w:rPr>
      </w:pPr>
      <w:r w:rsidRPr="004050B6">
        <w:rPr>
          <w:rFonts w:ascii="Calibri" w:hAnsi="Calibri" w:cs="Calibri"/>
          <w:sz w:val="22"/>
          <w:szCs w:val="22"/>
        </w:rPr>
        <w:t>i)</w:t>
      </w:r>
      <w:r w:rsidRPr="004050B6">
        <w:rPr>
          <w:rFonts w:ascii="Calibri" w:hAnsi="Calibri" w:cs="Calibri"/>
          <w:b/>
          <w:sz w:val="22"/>
          <w:szCs w:val="22"/>
        </w:rPr>
        <w:t xml:space="preserve"> </w:t>
      </w:r>
      <w:r w:rsidRPr="004050B6">
        <w:rPr>
          <w:rFonts w:ascii="Calibri" w:hAnsi="Calibri" w:cs="Calibri"/>
          <w:sz w:val="22"/>
          <w:szCs w:val="22"/>
        </w:rPr>
        <w:t xml:space="preserve"> GDPR Compliance officer &amp; Controller </w:t>
      </w:r>
      <w:r>
        <w:rPr>
          <w:rFonts w:ascii="Calibri" w:hAnsi="Calibri" w:cs="Calibri"/>
          <w:sz w:val="22"/>
          <w:szCs w:val="22"/>
        </w:rPr>
        <w:tab/>
      </w:r>
      <w:r w:rsidRPr="004050B6">
        <w:rPr>
          <w:rFonts w:ascii="Calibri" w:hAnsi="Calibri" w:cs="Calibri"/>
          <w:sz w:val="22"/>
          <w:szCs w:val="22"/>
        </w:rPr>
        <w:t xml:space="preserve">ii) NSAC </w:t>
      </w:r>
    </w:p>
    <w:p w14:paraId="589C4267" w14:textId="77777777" w:rsidR="00791501" w:rsidRPr="004050B6" w:rsidRDefault="00791501" w:rsidP="00791501">
      <w:pPr>
        <w:ind w:firstLine="720"/>
        <w:rPr>
          <w:rFonts w:ascii="Calibri" w:hAnsi="Calibri" w:cs="Calibri"/>
          <w:sz w:val="22"/>
          <w:szCs w:val="22"/>
        </w:rPr>
      </w:pPr>
      <w:r w:rsidRPr="004050B6">
        <w:rPr>
          <w:rFonts w:ascii="Calibri" w:hAnsi="Calibri" w:cs="Calibri"/>
          <w:sz w:val="22"/>
          <w:szCs w:val="22"/>
        </w:rPr>
        <w:t>iii) Village Hall Representatives</w:t>
      </w:r>
      <w:r>
        <w:rPr>
          <w:rFonts w:ascii="Calibri" w:hAnsi="Calibri" w:cs="Calibri"/>
          <w:sz w:val="22"/>
          <w:szCs w:val="22"/>
        </w:rPr>
        <w:tab/>
      </w:r>
      <w:r>
        <w:rPr>
          <w:rFonts w:ascii="Calibri" w:hAnsi="Calibri" w:cs="Calibri"/>
          <w:sz w:val="22"/>
          <w:szCs w:val="22"/>
        </w:rPr>
        <w:tab/>
      </w:r>
      <w:r>
        <w:rPr>
          <w:rFonts w:ascii="Calibri" w:hAnsi="Calibri" w:cs="Calibri"/>
          <w:sz w:val="22"/>
          <w:szCs w:val="22"/>
        </w:rPr>
        <w:tab/>
      </w:r>
      <w:r w:rsidRPr="004050B6">
        <w:rPr>
          <w:rFonts w:ascii="Calibri" w:hAnsi="Calibri" w:cs="Calibri"/>
          <w:sz w:val="22"/>
          <w:szCs w:val="22"/>
        </w:rPr>
        <w:t>iv) Playing Fields Committee Rep</w:t>
      </w:r>
    </w:p>
    <w:p w14:paraId="7DAC51F1" w14:textId="77777777" w:rsidR="00791501" w:rsidRPr="004050B6" w:rsidRDefault="00791501" w:rsidP="00791501">
      <w:pPr>
        <w:ind w:firstLine="720"/>
        <w:rPr>
          <w:rFonts w:ascii="Calibri" w:hAnsi="Calibri" w:cs="Calibri"/>
          <w:sz w:val="22"/>
          <w:szCs w:val="22"/>
        </w:rPr>
      </w:pPr>
      <w:r w:rsidRPr="004050B6">
        <w:rPr>
          <w:rFonts w:ascii="Calibri" w:hAnsi="Calibri" w:cs="Calibri"/>
          <w:sz w:val="22"/>
          <w:szCs w:val="22"/>
        </w:rPr>
        <w:t xml:space="preserve">v) Community website </w:t>
      </w:r>
      <w:r>
        <w:rPr>
          <w:rFonts w:ascii="Calibri" w:hAnsi="Calibri" w:cs="Calibri"/>
          <w:sz w:val="22"/>
          <w:szCs w:val="22"/>
        </w:rPr>
        <w:tab/>
      </w:r>
      <w:r>
        <w:rPr>
          <w:rFonts w:ascii="Calibri" w:hAnsi="Calibri" w:cs="Calibri"/>
          <w:sz w:val="22"/>
          <w:szCs w:val="22"/>
        </w:rPr>
        <w:tab/>
      </w:r>
      <w:r>
        <w:rPr>
          <w:rFonts w:ascii="Calibri" w:hAnsi="Calibri" w:cs="Calibri"/>
          <w:sz w:val="22"/>
          <w:szCs w:val="22"/>
        </w:rPr>
        <w:tab/>
      </w:r>
      <w:r>
        <w:rPr>
          <w:rFonts w:ascii="Calibri" w:hAnsi="Calibri" w:cs="Calibri"/>
          <w:sz w:val="22"/>
          <w:szCs w:val="22"/>
        </w:rPr>
        <w:tab/>
      </w:r>
      <w:r w:rsidRPr="004050B6">
        <w:rPr>
          <w:rFonts w:ascii="Calibri" w:hAnsi="Calibri" w:cs="Calibri"/>
          <w:sz w:val="22"/>
          <w:szCs w:val="22"/>
        </w:rPr>
        <w:t xml:space="preserve">vi) NIH School  </w:t>
      </w:r>
    </w:p>
    <w:p w14:paraId="56D0734D" w14:textId="77777777" w:rsidR="00791501" w:rsidRPr="004050B6" w:rsidRDefault="00791501" w:rsidP="00791501">
      <w:pPr>
        <w:rPr>
          <w:rFonts w:ascii="Calibri" w:hAnsi="Calibri" w:cs="Calibri"/>
          <w:sz w:val="22"/>
          <w:szCs w:val="22"/>
        </w:rPr>
      </w:pPr>
    </w:p>
    <w:p w14:paraId="15E4286B" w14:textId="061D3300" w:rsidR="00791501" w:rsidRPr="004050B6" w:rsidRDefault="00D85AE8" w:rsidP="00791501">
      <w:pPr>
        <w:rPr>
          <w:rFonts w:ascii="Calibri" w:hAnsi="Calibri" w:cs="Calibri"/>
          <w:sz w:val="22"/>
          <w:szCs w:val="22"/>
        </w:rPr>
      </w:pPr>
      <w:r>
        <w:rPr>
          <w:rFonts w:ascii="Calibri" w:hAnsi="Calibri" w:cs="Calibri"/>
          <w:b/>
          <w:sz w:val="22"/>
          <w:szCs w:val="22"/>
        </w:rPr>
        <w:t>4</w:t>
      </w:r>
      <w:r w:rsidR="00791501" w:rsidRPr="004050B6">
        <w:rPr>
          <w:rFonts w:ascii="Calibri" w:hAnsi="Calibri" w:cs="Calibri"/>
          <w:sz w:val="22"/>
          <w:szCs w:val="22"/>
        </w:rPr>
        <w:tab/>
      </w:r>
      <w:r w:rsidR="00791501" w:rsidRPr="004050B6">
        <w:rPr>
          <w:rFonts w:ascii="Calibri" w:hAnsi="Calibri" w:cs="Calibri"/>
          <w:b/>
          <w:sz w:val="22"/>
          <w:szCs w:val="22"/>
        </w:rPr>
        <w:t>Delegation of Authority</w:t>
      </w:r>
      <w:r w:rsidR="00FC1F2F">
        <w:rPr>
          <w:rFonts w:ascii="Calibri" w:hAnsi="Calibri" w:cs="Calibri"/>
          <w:sz w:val="22"/>
          <w:szCs w:val="22"/>
        </w:rPr>
        <w:t xml:space="preserve"> to the Clerk as outlined in the Scheme of Delegation</w:t>
      </w:r>
    </w:p>
    <w:p w14:paraId="6CEF435F" w14:textId="77777777" w:rsidR="00791501" w:rsidRDefault="00791501" w:rsidP="00791501">
      <w:pPr>
        <w:rPr>
          <w:rFonts w:ascii="Calibri" w:hAnsi="Calibri" w:cs="Calibri"/>
          <w:b/>
          <w:sz w:val="22"/>
          <w:szCs w:val="22"/>
        </w:rPr>
      </w:pPr>
    </w:p>
    <w:p w14:paraId="31F87DB0" w14:textId="3C07334B" w:rsidR="00791501" w:rsidRDefault="00D85AE8" w:rsidP="00791501">
      <w:pPr>
        <w:rPr>
          <w:rFonts w:ascii="Calibri" w:hAnsi="Calibri" w:cs="Calibri"/>
          <w:b/>
          <w:sz w:val="22"/>
          <w:szCs w:val="22"/>
        </w:rPr>
      </w:pPr>
      <w:r>
        <w:rPr>
          <w:rFonts w:ascii="Calibri" w:hAnsi="Calibri" w:cs="Calibri"/>
          <w:b/>
          <w:sz w:val="22"/>
          <w:szCs w:val="22"/>
        </w:rPr>
        <w:t>5</w:t>
      </w:r>
      <w:r w:rsidR="00791501">
        <w:rPr>
          <w:rFonts w:ascii="Calibri" w:hAnsi="Calibri" w:cs="Calibri"/>
          <w:b/>
          <w:sz w:val="22"/>
          <w:szCs w:val="22"/>
        </w:rPr>
        <w:tab/>
      </w:r>
      <w:r w:rsidR="00791501" w:rsidRPr="004050B6">
        <w:rPr>
          <w:rFonts w:ascii="Calibri" w:hAnsi="Calibri" w:cs="Calibri"/>
          <w:b/>
          <w:sz w:val="22"/>
          <w:szCs w:val="22"/>
        </w:rPr>
        <w:t xml:space="preserve">Welcome </w:t>
      </w:r>
      <w:r w:rsidR="00791501" w:rsidRPr="004050B6">
        <w:rPr>
          <w:rFonts w:ascii="Calibri" w:hAnsi="Calibri" w:cs="Calibri"/>
          <w:sz w:val="22"/>
          <w:szCs w:val="22"/>
        </w:rPr>
        <w:t>/</w:t>
      </w:r>
      <w:r w:rsidR="00791501" w:rsidRPr="004050B6">
        <w:rPr>
          <w:rFonts w:ascii="Calibri" w:hAnsi="Calibri" w:cs="Calibri"/>
          <w:b/>
          <w:sz w:val="22"/>
          <w:szCs w:val="22"/>
        </w:rPr>
        <w:t>Present,</w:t>
      </w:r>
      <w:r w:rsidR="00791501" w:rsidRPr="004050B6">
        <w:rPr>
          <w:rFonts w:ascii="Calibri" w:hAnsi="Calibri" w:cs="Calibri"/>
          <w:sz w:val="22"/>
          <w:szCs w:val="22"/>
        </w:rPr>
        <w:t xml:space="preserve"> </w:t>
      </w:r>
      <w:r w:rsidR="00791501" w:rsidRPr="004050B6">
        <w:rPr>
          <w:rFonts w:ascii="Calibri" w:hAnsi="Calibri" w:cs="Calibri"/>
          <w:b/>
          <w:sz w:val="22"/>
          <w:szCs w:val="22"/>
        </w:rPr>
        <w:t xml:space="preserve">Apologies and/or absent </w:t>
      </w:r>
      <w:r w:rsidR="00791501">
        <w:rPr>
          <w:rFonts w:ascii="Calibri" w:hAnsi="Calibri" w:cs="Calibri"/>
          <w:b/>
          <w:sz w:val="22"/>
          <w:szCs w:val="22"/>
        </w:rPr>
        <w:t>&amp; Announcements &amp; Public Session</w:t>
      </w:r>
    </w:p>
    <w:p w14:paraId="24FA8B40" w14:textId="77777777" w:rsidR="00791501" w:rsidRDefault="00791501" w:rsidP="00791501">
      <w:pPr>
        <w:rPr>
          <w:rFonts w:ascii="Calibri" w:hAnsi="Calibri" w:cs="Calibri"/>
          <w:b/>
          <w:sz w:val="22"/>
          <w:szCs w:val="22"/>
        </w:rPr>
      </w:pPr>
    </w:p>
    <w:p w14:paraId="62BB9591" w14:textId="1334D968" w:rsidR="00D93254" w:rsidRPr="006E34C2" w:rsidRDefault="00D85AE8" w:rsidP="00D93254">
      <w:pPr>
        <w:pStyle w:val="Default"/>
        <w:ind w:left="720" w:hanging="720"/>
        <w:rPr>
          <w:rFonts w:ascii="Calibri" w:hAnsi="Calibri" w:cs="Calibri"/>
          <w:sz w:val="22"/>
          <w:szCs w:val="22"/>
        </w:rPr>
      </w:pPr>
      <w:r>
        <w:rPr>
          <w:rFonts w:asciiTheme="minorHAnsi" w:hAnsiTheme="minorHAnsi" w:cstheme="minorHAnsi"/>
        </w:rPr>
        <w:t>6</w:t>
      </w:r>
      <w:r w:rsidR="00FC1F2F">
        <w:tab/>
      </w:r>
      <w:r w:rsidR="00D93254" w:rsidRPr="004050B6">
        <w:rPr>
          <w:rFonts w:ascii="Calibri" w:hAnsi="Calibri" w:cs="Calibri"/>
          <w:b/>
          <w:sz w:val="22"/>
          <w:szCs w:val="22"/>
        </w:rPr>
        <w:t xml:space="preserve">Approval of the Minutes </w:t>
      </w:r>
      <w:r w:rsidR="00D93254" w:rsidRPr="004050B6">
        <w:rPr>
          <w:rFonts w:ascii="Calibri" w:hAnsi="Calibri" w:cs="Calibri"/>
          <w:sz w:val="22"/>
          <w:szCs w:val="22"/>
        </w:rPr>
        <w:t>of the</w:t>
      </w:r>
      <w:r w:rsidR="00D93254">
        <w:rPr>
          <w:rFonts w:ascii="Calibri" w:hAnsi="Calibri" w:cs="Calibri"/>
          <w:sz w:val="22"/>
          <w:szCs w:val="22"/>
        </w:rPr>
        <w:t xml:space="preserve"> Ordinary </w:t>
      </w:r>
      <w:r w:rsidR="00D93254" w:rsidRPr="004050B6">
        <w:rPr>
          <w:rFonts w:ascii="Calibri" w:hAnsi="Calibri" w:cs="Calibri"/>
          <w:sz w:val="22"/>
          <w:szCs w:val="22"/>
        </w:rPr>
        <w:t xml:space="preserve">Meeting </w:t>
      </w:r>
      <w:r w:rsidR="00D93254">
        <w:rPr>
          <w:rFonts w:ascii="Calibri" w:hAnsi="Calibri" w:cs="Calibri"/>
          <w:sz w:val="22"/>
          <w:szCs w:val="22"/>
        </w:rPr>
        <w:t xml:space="preserve">of the Parish Council </w:t>
      </w:r>
      <w:r w:rsidR="00D93254" w:rsidRPr="004050B6">
        <w:rPr>
          <w:rFonts w:ascii="Calibri" w:hAnsi="Calibri" w:cs="Calibri"/>
          <w:sz w:val="22"/>
          <w:szCs w:val="22"/>
        </w:rPr>
        <w:t>held on</w:t>
      </w:r>
      <w:r w:rsidR="00D93254">
        <w:rPr>
          <w:rFonts w:ascii="Calibri" w:hAnsi="Calibri" w:cs="Calibri"/>
          <w:sz w:val="22"/>
          <w:szCs w:val="22"/>
        </w:rPr>
        <w:t xml:space="preserve"> </w:t>
      </w:r>
      <w:r w:rsidR="000B479A">
        <w:rPr>
          <w:rFonts w:ascii="Calibri" w:hAnsi="Calibri" w:cs="Calibri"/>
          <w:sz w:val="22"/>
          <w:szCs w:val="22"/>
        </w:rPr>
        <w:t>25</w:t>
      </w:r>
      <w:r w:rsidR="000B479A" w:rsidRPr="000B479A">
        <w:rPr>
          <w:rFonts w:ascii="Calibri" w:hAnsi="Calibri" w:cs="Calibri"/>
          <w:sz w:val="22"/>
          <w:szCs w:val="22"/>
          <w:vertAlign w:val="superscript"/>
        </w:rPr>
        <w:t>th</w:t>
      </w:r>
      <w:r w:rsidR="000B479A">
        <w:rPr>
          <w:rFonts w:ascii="Calibri" w:hAnsi="Calibri" w:cs="Calibri"/>
          <w:sz w:val="22"/>
          <w:szCs w:val="22"/>
        </w:rPr>
        <w:t xml:space="preserve"> March </w:t>
      </w:r>
      <w:r w:rsidR="00D93254">
        <w:rPr>
          <w:rFonts w:ascii="Calibri" w:hAnsi="Calibri" w:cs="Calibri"/>
          <w:sz w:val="22"/>
          <w:szCs w:val="22"/>
        </w:rPr>
        <w:t xml:space="preserve">2026 </w:t>
      </w:r>
      <w:r w:rsidR="00D93254" w:rsidRPr="008B063F">
        <w:rPr>
          <w:rFonts w:ascii="Calibri" w:hAnsi="Calibri" w:cs="Calibri"/>
          <w:sz w:val="16"/>
          <w:szCs w:val="16"/>
        </w:rPr>
        <w:t xml:space="preserve">(Local Government Act 1972, s12 p 41(1) )  </w:t>
      </w:r>
    </w:p>
    <w:p w14:paraId="5165BF41" w14:textId="77777777" w:rsidR="00D93254" w:rsidRDefault="00D93254" w:rsidP="00D93254">
      <w:pPr>
        <w:pStyle w:val="Default"/>
        <w:ind w:left="720" w:hanging="720"/>
        <w:rPr>
          <w:rFonts w:ascii="Calibri" w:hAnsi="Calibri" w:cs="Calibri"/>
          <w:sz w:val="16"/>
          <w:szCs w:val="16"/>
        </w:rPr>
      </w:pPr>
    </w:p>
    <w:p w14:paraId="476709D0" w14:textId="2711B9B6" w:rsidR="00D93254" w:rsidRPr="004050B6" w:rsidRDefault="00D85AE8" w:rsidP="00D93254">
      <w:pPr>
        <w:pStyle w:val="Default"/>
        <w:ind w:left="720" w:hanging="720"/>
        <w:rPr>
          <w:rFonts w:ascii="Calibri" w:hAnsi="Calibri" w:cs="Calibri"/>
          <w:b/>
          <w:sz w:val="22"/>
          <w:szCs w:val="22"/>
        </w:rPr>
      </w:pPr>
      <w:r>
        <w:rPr>
          <w:rFonts w:ascii="Calibri" w:hAnsi="Calibri" w:cs="Calibri"/>
          <w:sz w:val="22"/>
          <w:szCs w:val="22"/>
        </w:rPr>
        <w:t>7</w:t>
      </w:r>
      <w:r w:rsidR="00D93254">
        <w:rPr>
          <w:rFonts w:ascii="Calibri" w:hAnsi="Calibri" w:cs="Calibri"/>
          <w:sz w:val="22"/>
          <w:szCs w:val="22"/>
        </w:rPr>
        <w:tab/>
      </w:r>
      <w:r w:rsidR="00D93254" w:rsidRPr="004050B6">
        <w:rPr>
          <w:rFonts w:ascii="Calibri" w:hAnsi="Calibri" w:cs="Calibri"/>
          <w:b/>
          <w:sz w:val="22"/>
          <w:szCs w:val="22"/>
        </w:rPr>
        <w:t>Matters arising from and action taken from the minutes (not otherwise on the agenda)</w:t>
      </w:r>
    </w:p>
    <w:p w14:paraId="56F04B4D" w14:textId="77777777" w:rsidR="00D93254" w:rsidRDefault="00D93254" w:rsidP="00D93254">
      <w:pPr>
        <w:ind w:left="720" w:hanging="720"/>
        <w:rPr>
          <w:rFonts w:ascii="Calibri" w:hAnsi="Calibri" w:cs="Calibri"/>
          <w:b/>
          <w:sz w:val="22"/>
          <w:szCs w:val="22"/>
        </w:rPr>
      </w:pPr>
    </w:p>
    <w:p w14:paraId="5B85A189" w14:textId="334BF5CD" w:rsidR="00D93254" w:rsidRPr="004050B6" w:rsidRDefault="00D85AE8" w:rsidP="00D93254">
      <w:pPr>
        <w:rPr>
          <w:rFonts w:ascii="Calibri" w:hAnsi="Calibri" w:cs="Calibri"/>
          <w:b/>
          <w:sz w:val="22"/>
          <w:szCs w:val="22"/>
        </w:rPr>
      </w:pPr>
      <w:r>
        <w:rPr>
          <w:rFonts w:ascii="Calibri" w:hAnsi="Calibri" w:cs="Calibri"/>
          <w:b/>
          <w:sz w:val="22"/>
          <w:szCs w:val="22"/>
        </w:rPr>
        <w:t>8</w:t>
      </w:r>
      <w:r w:rsidR="00D93254">
        <w:rPr>
          <w:rFonts w:ascii="Calibri" w:hAnsi="Calibri" w:cs="Calibri"/>
          <w:b/>
          <w:sz w:val="22"/>
          <w:szCs w:val="22"/>
        </w:rPr>
        <w:tab/>
      </w:r>
      <w:r w:rsidR="00D93254" w:rsidRPr="004050B6">
        <w:rPr>
          <w:rFonts w:ascii="Calibri" w:hAnsi="Calibri" w:cs="Calibri"/>
          <w:b/>
          <w:bCs/>
          <w:sz w:val="22"/>
          <w:szCs w:val="22"/>
        </w:rPr>
        <w:t xml:space="preserve">Reports </w:t>
      </w:r>
      <w:r w:rsidR="00D93254" w:rsidRPr="004050B6">
        <w:rPr>
          <w:rFonts w:ascii="Calibri" w:hAnsi="Calibri" w:cs="Calibri"/>
          <w:b/>
          <w:bCs/>
          <w:sz w:val="22"/>
          <w:szCs w:val="22"/>
        </w:rPr>
        <w:tab/>
      </w:r>
      <w:r w:rsidR="00D93254" w:rsidRPr="004050B6">
        <w:rPr>
          <w:rFonts w:ascii="Calibri" w:hAnsi="Calibri" w:cs="Calibri"/>
          <w:b/>
          <w:bCs/>
          <w:sz w:val="22"/>
          <w:szCs w:val="22"/>
        </w:rPr>
        <w:br/>
      </w:r>
      <w:r w:rsidR="00D93254" w:rsidRPr="004050B6">
        <w:rPr>
          <w:rFonts w:ascii="Calibri" w:hAnsi="Calibri" w:cs="Calibri"/>
          <w:bCs/>
          <w:sz w:val="22"/>
          <w:szCs w:val="22"/>
        </w:rPr>
        <w:t>i)</w:t>
      </w:r>
      <w:r w:rsidR="00D93254" w:rsidRPr="004050B6">
        <w:rPr>
          <w:rFonts w:ascii="Calibri" w:hAnsi="Calibri" w:cs="Calibri"/>
          <w:bCs/>
          <w:sz w:val="22"/>
          <w:szCs w:val="22"/>
        </w:rPr>
        <w:tab/>
        <w:t>U</w:t>
      </w:r>
      <w:r w:rsidR="00D93254" w:rsidRPr="004050B6">
        <w:rPr>
          <w:rFonts w:ascii="Calibri" w:hAnsi="Calibri" w:cs="Calibri"/>
          <w:sz w:val="22"/>
          <w:szCs w:val="22"/>
        </w:rPr>
        <w:t>nitary Councillor – The Shropshire Council Unitary Cllr is invited give a report/answer questions</w:t>
      </w:r>
    </w:p>
    <w:p w14:paraId="3092F96F" w14:textId="77777777" w:rsidR="00D93254" w:rsidRPr="004050B6" w:rsidRDefault="00D93254" w:rsidP="00D93254">
      <w:pPr>
        <w:ind w:left="720" w:hanging="720"/>
        <w:rPr>
          <w:rFonts w:ascii="Calibri" w:hAnsi="Calibri" w:cs="Calibri"/>
          <w:b/>
          <w:sz w:val="22"/>
          <w:szCs w:val="22"/>
        </w:rPr>
      </w:pPr>
      <w:r w:rsidRPr="004050B6">
        <w:rPr>
          <w:rFonts w:ascii="Calibri" w:hAnsi="Calibri" w:cs="Calibri"/>
          <w:sz w:val="22"/>
          <w:szCs w:val="22"/>
        </w:rPr>
        <w:t>ii)</w:t>
      </w:r>
      <w:r w:rsidRPr="004050B6">
        <w:rPr>
          <w:rFonts w:ascii="Calibri" w:hAnsi="Calibri" w:cs="Calibri"/>
          <w:sz w:val="22"/>
          <w:szCs w:val="22"/>
        </w:rPr>
        <w:tab/>
        <w:t>Councillors /Clerk to give feedback from Meetings attended</w:t>
      </w:r>
      <w:r w:rsidRPr="004050B6">
        <w:rPr>
          <w:rFonts w:ascii="Calibri" w:hAnsi="Calibri" w:cs="Calibri"/>
          <w:sz w:val="22"/>
          <w:szCs w:val="22"/>
        </w:rPr>
        <w:br/>
      </w:r>
    </w:p>
    <w:p w14:paraId="1177EA0C" w14:textId="4B836B93" w:rsidR="00D93254" w:rsidRPr="004050B6" w:rsidRDefault="00D85AE8" w:rsidP="00D93254">
      <w:pPr>
        <w:pStyle w:val="ListParagraph"/>
        <w:autoSpaceDE w:val="0"/>
        <w:autoSpaceDN w:val="0"/>
        <w:adjustRightInd w:val="0"/>
        <w:ind w:left="0"/>
        <w:rPr>
          <w:rFonts w:ascii="Calibri" w:hAnsi="Calibri" w:cs="Calibri"/>
        </w:rPr>
      </w:pPr>
      <w:r>
        <w:rPr>
          <w:rFonts w:ascii="Calibri" w:hAnsi="Calibri" w:cs="Calibri"/>
          <w:b/>
        </w:rPr>
        <w:t>9</w:t>
      </w:r>
      <w:r w:rsidR="00D93254" w:rsidRPr="004050B6">
        <w:rPr>
          <w:rFonts w:ascii="Calibri" w:hAnsi="Calibri" w:cs="Calibri"/>
          <w:b/>
        </w:rPr>
        <w:tab/>
        <w:t>Ward Matters (to include matters relating to Highways, street lighting, maintenance, repairs etc)</w:t>
      </w:r>
      <w:r w:rsidR="00D93254" w:rsidRPr="004050B6">
        <w:rPr>
          <w:rFonts w:ascii="Calibri" w:hAnsi="Calibri" w:cs="Calibri"/>
          <w:b/>
        </w:rPr>
        <w:br/>
      </w:r>
      <w:r w:rsidR="00D93254" w:rsidRPr="004050B6">
        <w:rPr>
          <w:rFonts w:ascii="Calibri" w:hAnsi="Calibri" w:cs="Calibri"/>
        </w:rPr>
        <w:t>a)</w:t>
      </w:r>
      <w:r w:rsidR="00D93254" w:rsidRPr="004050B6">
        <w:rPr>
          <w:rFonts w:ascii="Calibri" w:hAnsi="Calibri" w:cs="Calibri"/>
        </w:rPr>
        <w:tab/>
        <w:t xml:space="preserve">Betton </w:t>
      </w:r>
      <w:r w:rsidR="00D93254" w:rsidRPr="004050B6">
        <w:rPr>
          <w:rFonts w:ascii="Calibri" w:hAnsi="Calibri" w:cs="Calibri"/>
        </w:rPr>
        <w:tab/>
        <w:t>Ward</w:t>
      </w:r>
      <w:r w:rsidR="00D93254" w:rsidRPr="004050B6">
        <w:rPr>
          <w:rFonts w:ascii="Calibri" w:hAnsi="Calibri" w:cs="Calibri"/>
        </w:rPr>
        <w:tab/>
      </w:r>
      <w:r w:rsidR="00D93254" w:rsidRPr="004050B6">
        <w:rPr>
          <w:rFonts w:ascii="Calibri" w:hAnsi="Calibri" w:cs="Calibri"/>
        </w:rPr>
        <w:tab/>
      </w:r>
      <w:r w:rsidR="00D93254" w:rsidRPr="004050B6">
        <w:rPr>
          <w:rFonts w:ascii="Calibri" w:hAnsi="Calibri" w:cs="Calibri"/>
        </w:rPr>
        <w:tab/>
      </w:r>
      <w:r w:rsidR="00D93254" w:rsidRPr="004050B6">
        <w:rPr>
          <w:rFonts w:ascii="Calibri" w:hAnsi="Calibri" w:cs="Calibri"/>
        </w:rPr>
        <w:tab/>
      </w:r>
      <w:r w:rsidR="00D93254" w:rsidRPr="004050B6">
        <w:rPr>
          <w:rFonts w:ascii="Calibri" w:hAnsi="Calibri" w:cs="Calibri"/>
        </w:rPr>
        <w:tab/>
      </w:r>
      <w:r w:rsidR="00D93254" w:rsidRPr="004050B6">
        <w:rPr>
          <w:rFonts w:ascii="Calibri" w:hAnsi="Calibri" w:cs="Calibri"/>
        </w:rPr>
        <w:tab/>
        <w:t>b)</w:t>
      </w:r>
      <w:r w:rsidR="00D93254" w:rsidRPr="004050B6">
        <w:rPr>
          <w:rFonts w:ascii="Calibri" w:hAnsi="Calibri" w:cs="Calibri"/>
        </w:rPr>
        <w:tab/>
        <w:t>Norton in Hales</w:t>
      </w:r>
      <w:r w:rsidR="00D93254" w:rsidRPr="004050B6">
        <w:rPr>
          <w:rFonts w:ascii="Calibri" w:hAnsi="Calibri" w:cs="Calibri"/>
        </w:rPr>
        <w:tab/>
        <w:t>Ward</w:t>
      </w:r>
      <w:r w:rsidR="00D93254" w:rsidRPr="004050B6">
        <w:rPr>
          <w:rFonts w:ascii="Calibri" w:hAnsi="Calibri" w:cs="Calibri"/>
        </w:rPr>
        <w:tab/>
      </w:r>
    </w:p>
    <w:p w14:paraId="405A9637" w14:textId="77777777" w:rsidR="00D93254" w:rsidRPr="004050B6" w:rsidRDefault="00D93254" w:rsidP="00D93254">
      <w:pPr>
        <w:pStyle w:val="ListParagraph"/>
        <w:autoSpaceDE w:val="0"/>
        <w:autoSpaceDN w:val="0"/>
        <w:adjustRightInd w:val="0"/>
        <w:ind w:left="0"/>
        <w:rPr>
          <w:rFonts w:ascii="Calibri" w:hAnsi="Calibri" w:cs="Calibri"/>
        </w:rPr>
      </w:pPr>
      <w:r w:rsidRPr="004050B6">
        <w:rPr>
          <w:rFonts w:ascii="Calibri" w:hAnsi="Calibri" w:cs="Calibri"/>
        </w:rPr>
        <w:t>c)</w:t>
      </w:r>
      <w:r w:rsidRPr="004050B6">
        <w:rPr>
          <w:rFonts w:ascii="Calibri" w:hAnsi="Calibri" w:cs="Calibri"/>
        </w:rPr>
        <w:tab/>
        <w:t xml:space="preserve">Footpaths </w:t>
      </w:r>
      <w:r>
        <w:rPr>
          <w:rFonts w:ascii="Calibri" w:hAnsi="Calibri" w:cs="Calibri"/>
        </w:rPr>
        <w:t>– to report concerns</w:t>
      </w:r>
      <w:r w:rsidRPr="004050B6">
        <w:rPr>
          <w:rFonts w:ascii="Calibri" w:hAnsi="Calibri" w:cs="Calibri"/>
        </w:rPr>
        <w:tab/>
      </w:r>
      <w:r w:rsidRPr="004050B6">
        <w:rPr>
          <w:rFonts w:ascii="Calibri" w:hAnsi="Calibri" w:cs="Calibri"/>
        </w:rPr>
        <w:tab/>
      </w:r>
      <w:r w:rsidRPr="004050B6">
        <w:rPr>
          <w:rFonts w:ascii="Calibri" w:hAnsi="Calibri" w:cs="Calibri"/>
        </w:rPr>
        <w:tab/>
      </w:r>
      <w:r w:rsidRPr="004050B6">
        <w:rPr>
          <w:rFonts w:ascii="Calibri" w:hAnsi="Calibri" w:cs="Calibri"/>
        </w:rPr>
        <w:tab/>
        <w:t>d)</w:t>
      </w:r>
      <w:r w:rsidRPr="004050B6">
        <w:rPr>
          <w:rFonts w:ascii="Calibri" w:hAnsi="Calibri" w:cs="Calibri"/>
        </w:rPr>
        <w:tab/>
        <w:t>Road closures</w:t>
      </w:r>
      <w:r>
        <w:rPr>
          <w:rFonts w:ascii="Calibri" w:hAnsi="Calibri" w:cs="Calibri"/>
        </w:rPr>
        <w:t xml:space="preserve"> – to report</w:t>
      </w:r>
    </w:p>
    <w:p w14:paraId="6E419D3C" w14:textId="0081202F" w:rsidR="00D93254" w:rsidRPr="004050B6" w:rsidRDefault="00D93254" w:rsidP="00977715">
      <w:pPr>
        <w:pStyle w:val="ListParagraph"/>
        <w:autoSpaceDE w:val="0"/>
        <w:autoSpaceDN w:val="0"/>
        <w:adjustRightInd w:val="0"/>
        <w:ind w:hanging="720"/>
        <w:rPr>
          <w:rFonts w:ascii="Calibri" w:hAnsi="Calibri" w:cs="Calibri"/>
        </w:rPr>
      </w:pPr>
      <w:r w:rsidRPr="004050B6">
        <w:rPr>
          <w:rFonts w:ascii="Calibri" w:hAnsi="Calibri" w:cs="Calibri"/>
        </w:rPr>
        <w:t>e)</w:t>
      </w:r>
      <w:r w:rsidRPr="004050B6">
        <w:rPr>
          <w:rFonts w:ascii="Calibri" w:hAnsi="Calibri" w:cs="Calibri"/>
        </w:rPr>
        <w:tab/>
        <w:t>Street lighting</w:t>
      </w:r>
      <w:r>
        <w:rPr>
          <w:rFonts w:ascii="Calibri" w:hAnsi="Calibri" w:cs="Calibri"/>
        </w:rPr>
        <w:t xml:space="preserve"> – to report issues</w:t>
      </w:r>
      <w:r w:rsidRPr="004050B6">
        <w:rPr>
          <w:rFonts w:ascii="Calibri" w:hAnsi="Calibri" w:cs="Calibri"/>
        </w:rPr>
        <w:tab/>
      </w:r>
      <w:r w:rsidRPr="004050B6">
        <w:rPr>
          <w:rFonts w:ascii="Calibri" w:hAnsi="Calibri" w:cs="Calibri"/>
        </w:rPr>
        <w:tab/>
      </w:r>
      <w:r w:rsidRPr="004050B6">
        <w:rPr>
          <w:rFonts w:ascii="Calibri" w:hAnsi="Calibri" w:cs="Calibri"/>
        </w:rPr>
        <w:tab/>
      </w:r>
      <w:r w:rsidRPr="004050B6">
        <w:rPr>
          <w:rFonts w:ascii="Calibri" w:hAnsi="Calibri" w:cs="Calibri"/>
        </w:rPr>
        <w:tab/>
        <w:t>f)</w:t>
      </w:r>
      <w:r w:rsidRPr="004050B6">
        <w:rPr>
          <w:rFonts w:ascii="Calibri" w:hAnsi="Calibri" w:cs="Calibri"/>
        </w:rPr>
        <w:tab/>
        <w:t>Highways matters</w:t>
      </w:r>
      <w:r>
        <w:rPr>
          <w:rFonts w:ascii="Calibri" w:hAnsi="Calibri" w:cs="Calibri"/>
        </w:rPr>
        <w:t xml:space="preserve"> – to raise </w:t>
      </w:r>
    </w:p>
    <w:p w14:paraId="6639FE28" w14:textId="77777777" w:rsidR="00D93254" w:rsidRDefault="00D93254" w:rsidP="00D93254">
      <w:pPr>
        <w:pStyle w:val="ListParagraph"/>
        <w:autoSpaceDE w:val="0"/>
        <w:autoSpaceDN w:val="0"/>
        <w:adjustRightInd w:val="0"/>
        <w:ind w:left="0"/>
        <w:rPr>
          <w:rFonts w:ascii="Calibri" w:hAnsi="Calibri" w:cs="Calibri"/>
          <w:lang w:val="fr-FR"/>
        </w:rPr>
      </w:pPr>
      <w:r w:rsidRPr="004050B6">
        <w:rPr>
          <w:rFonts w:ascii="Calibri" w:hAnsi="Calibri" w:cs="Calibri"/>
          <w:lang w:val="fr-FR"/>
        </w:rPr>
        <w:t>g)</w:t>
      </w:r>
      <w:r w:rsidRPr="004050B6">
        <w:rPr>
          <w:rFonts w:ascii="Calibri" w:hAnsi="Calibri" w:cs="Calibri"/>
          <w:lang w:val="fr-FR"/>
        </w:rPr>
        <w:tab/>
        <w:t>Environmental Maintenance concerns</w:t>
      </w:r>
      <w:r w:rsidRPr="004050B6">
        <w:rPr>
          <w:rFonts w:ascii="Calibri" w:hAnsi="Calibri" w:cs="Calibri"/>
          <w:lang w:val="fr-FR"/>
        </w:rPr>
        <w:tab/>
      </w:r>
      <w:r>
        <w:rPr>
          <w:rFonts w:ascii="Calibri" w:hAnsi="Calibri" w:cs="Calibri"/>
          <w:lang w:val="fr-FR"/>
        </w:rPr>
        <w:tab/>
      </w:r>
      <w:r>
        <w:rPr>
          <w:rFonts w:ascii="Calibri" w:hAnsi="Calibri" w:cs="Calibri"/>
          <w:lang w:val="fr-FR"/>
        </w:rPr>
        <w:tab/>
        <w:t>h)</w:t>
      </w:r>
      <w:r>
        <w:rPr>
          <w:rFonts w:ascii="Calibri" w:hAnsi="Calibri" w:cs="Calibri"/>
          <w:lang w:val="fr-FR"/>
        </w:rPr>
        <w:tab/>
        <w:t>In Bloom Group update</w:t>
      </w:r>
    </w:p>
    <w:p w14:paraId="445C199B" w14:textId="77777777" w:rsidR="009E5DEC" w:rsidRDefault="00D93254" w:rsidP="009E5DEC">
      <w:pPr>
        <w:pStyle w:val="ListParagraph"/>
        <w:autoSpaceDE w:val="0"/>
        <w:autoSpaceDN w:val="0"/>
        <w:adjustRightInd w:val="0"/>
        <w:ind w:left="0"/>
        <w:rPr>
          <w:rFonts w:ascii="Calibri" w:hAnsi="Calibri" w:cs="Calibri"/>
        </w:rPr>
      </w:pPr>
      <w:r>
        <w:rPr>
          <w:rFonts w:ascii="Calibri" w:hAnsi="Calibri" w:cs="Calibri"/>
          <w:lang w:val="fr-FR"/>
        </w:rPr>
        <w:t>i)</w:t>
      </w:r>
      <w:r>
        <w:rPr>
          <w:rFonts w:ascii="Calibri" w:hAnsi="Calibri" w:cs="Calibri"/>
          <w:lang w:val="fr-FR"/>
        </w:rPr>
        <w:tab/>
        <w:t>School update</w:t>
      </w:r>
      <w:r>
        <w:rPr>
          <w:rFonts w:ascii="Calibri" w:hAnsi="Calibri" w:cs="Calibri"/>
          <w:lang w:val="fr-FR"/>
        </w:rPr>
        <w:tab/>
      </w:r>
      <w:r>
        <w:rPr>
          <w:rFonts w:ascii="Calibri" w:hAnsi="Calibri" w:cs="Calibri"/>
          <w:lang w:val="fr-FR"/>
        </w:rPr>
        <w:tab/>
      </w:r>
      <w:r>
        <w:rPr>
          <w:rFonts w:ascii="Calibri" w:hAnsi="Calibri" w:cs="Calibri"/>
          <w:lang w:val="fr-FR"/>
        </w:rPr>
        <w:tab/>
      </w:r>
      <w:r>
        <w:rPr>
          <w:rFonts w:ascii="Calibri" w:hAnsi="Calibri" w:cs="Calibri"/>
          <w:lang w:val="fr-FR"/>
        </w:rPr>
        <w:tab/>
      </w:r>
      <w:r>
        <w:rPr>
          <w:rFonts w:ascii="Calibri" w:hAnsi="Calibri" w:cs="Calibri"/>
          <w:lang w:val="fr-FR"/>
        </w:rPr>
        <w:tab/>
      </w:r>
      <w:r>
        <w:rPr>
          <w:rFonts w:ascii="Calibri" w:hAnsi="Calibri" w:cs="Calibri"/>
          <w:lang w:val="fr-FR"/>
        </w:rPr>
        <w:tab/>
        <w:t>j)</w:t>
      </w:r>
      <w:r>
        <w:rPr>
          <w:rFonts w:ascii="Calibri" w:hAnsi="Calibri" w:cs="Calibri"/>
          <w:lang w:val="fr-FR"/>
        </w:rPr>
        <w:tab/>
        <w:t>Hedges</w:t>
      </w:r>
      <w:r>
        <w:rPr>
          <w:rFonts w:ascii="Calibri" w:hAnsi="Calibri" w:cs="Calibri"/>
          <w:lang w:val="fr-FR"/>
        </w:rPr>
        <w:tab/>
      </w:r>
      <w:r>
        <w:rPr>
          <w:rFonts w:ascii="Calibri" w:hAnsi="Calibri" w:cs="Calibri"/>
          <w:lang w:val="fr-FR"/>
        </w:rPr>
        <w:tab/>
      </w:r>
      <w:r>
        <w:rPr>
          <w:rFonts w:ascii="Calibri" w:hAnsi="Calibri" w:cs="Calibri"/>
          <w:lang w:val="fr-FR"/>
        </w:rPr>
        <w:tab/>
      </w:r>
      <w:r w:rsidRPr="004050B6">
        <w:rPr>
          <w:rFonts w:ascii="Calibri" w:hAnsi="Calibri" w:cs="Calibri"/>
        </w:rPr>
        <w:tab/>
      </w:r>
      <w:r w:rsidRPr="004050B6">
        <w:rPr>
          <w:rFonts w:ascii="Calibri" w:hAnsi="Calibri" w:cs="Calibri"/>
        </w:rPr>
        <w:tab/>
      </w:r>
      <w:r w:rsidRPr="004050B6">
        <w:rPr>
          <w:rFonts w:ascii="Calibri" w:hAnsi="Calibri" w:cs="Calibri"/>
        </w:rPr>
        <w:tab/>
      </w:r>
      <w:r w:rsidRPr="004050B6">
        <w:rPr>
          <w:rFonts w:ascii="Calibri" w:hAnsi="Calibri" w:cs="Calibri"/>
        </w:rPr>
        <w:tab/>
      </w:r>
      <w:r w:rsidRPr="004050B6">
        <w:rPr>
          <w:rFonts w:ascii="Calibri" w:hAnsi="Calibri" w:cs="Calibri"/>
        </w:rPr>
        <w:tab/>
      </w:r>
      <w:r w:rsidRPr="004050B6">
        <w:rPr>
          <w:rFonts w:ascii="Calibri" w:hAnsi="Calibri" w:cs="Calibri"/>
        </w:rPr>
        <w:tab/>
      </w:r>
      <w:r w:rsidRPr="004050B6">
        <w:rPr>
          <w:rFonts w:ascii="Calibri" w:hAnsi="Calibri" w:cs="Calibri"/>
        </w:rPr>
        <w:tab/>
      </w:r>
      <w:r w:rsidRPr="004050B6">
        <w:rPr>
          <w:rFonts w:ascii="Calibri" w:hAnsi="Calibri" w:cs="Calibri"/>
        </w:rPr>
        <w:tab/>
      </w:r>
    </w:p>
    <w:p w14:paraId="551D1CA5" w14:textId="250177C2" w:rsidR="00D93254" w:rsidRPr="009E5DEC" w:rsidRDefault="00D85AE8" w:rsidP="009E5DEC">
      <w:pPr>
        <w:pStyle w:val="ListParagraph"/>
        <w:autoSpaceDE w:val="0"/>
        <w:autoSpaceDN w:val="0"/>
        <w:adjustRightInd w:val="0"/>
        <w:ind w:left="0"/>
        <w:rPr>
          <w:rFonts w:ascii="Calibri" w:hAnsi="Calibri" w:cs="Calibri"/>
          <w:lang w:val="fr-FR"/>
        </w:rPr>
      </w:pPr>
      <w:r>
        <w:rPr>
          <w:rFonts w:ascii="Calibri" w:hAnsi="Calibri" w:cs="Calibri"/>
          <w:b/>
        </w:rPr>
        <w:t>10</w:t>
      </w:r>
      <w:r w:rsidR="00D93254" w:rsidRPr="004050B6">
        <w:rPr>
          <w:rFonts w:ascii="Calibri" w:hAnsi="Calibri" w:cs="Calibri"/>
          <w:b/>
        </w:rPr>
        <w:tab/>
      </w:r>
      <w:r w:rsidR="00D93254">
        <w:rPr>
          <w:rFonts w:ascii="Calibri" w:hAnsi="Calibri" w:cs="Calibri"/>
          <w:b/>
        </w:rPr>
        <w:t xml:space="preserve">Jubilee Hall – </w:t>
      </w:r>
      <w:r w:rsidR="00D93254" w:rsidRPr="009E3C1C">
        <w:rPr>
          <w:rFonts w:ascii="Calibri" w:hAnsi="Calibri" w:cs="Calibri"/>
          <w:bCs/>
        </w:rPr>
        <w:t>To receive report from Hall reps</w:t>
      </w:r>
    </w:p>
    <w:p w14:paraId="7DD8225E" w14:textId="19F6D2C8" w:rsidR="00D85AE8" w:rsidRDefault="00D85AE8">
      <w:pPr>
        <w:spacing w:after="160" w:line="259" w:lineRule="auto"/>
        <w:rPr>
          <w:rFonts w:ascii="Calibri" w:hAnsi="Calibri" w:cs="Calibri"/>
          <w:b/>
          <w:sz w:val="22"/>
          <w:szCs w:val="22"/>
          <w:lang w:eastAsia="en-GB"/>
        </w:rPr>
      </w:pPr>
      <w:r>
        <w:rPr>
          <w:rFonts w:ascii="Calibri" w:hAnsi="Calibri" w:cs="Calibri"/>
          <w:b/>
          <w:sz w:val="22"/>
          <w:szCs w:val="22"/>
        </w:rPr>
        <w:br w:type="page"/>
      </w:r>
    </w:p>
    <w:p w14:paraId="43AE105C" w14:textId="5C7BF1C4" w:rsidR="00D93254" w:rsidRPr="004050B6" w:rsidRDefault="00D85AE8" w:rsidP="00D93254">
      <w:pPr>
        <w:pStyle w:val="ListParagraph"/>
        <w:autoSpaceDE w:val="0"/>
        <w:autoSpaceDN w:val="0"/>
        <w:adjustRightInd w:val="0"/>
        <w:ind w:left="0"/>
        <w:rPr>
          <w:rFonts w:ascii="Calibri" w:hAnsi="Calibri" w:cs="Calibri"/>
        </w:rPr>
      </w:pPr>
      <w:r>
        <w:rPr>
          <w:rFonts w:ascii="Calibri" w:hAnsi="Calibri" w:cs="Calibri"/>
          <w:b/>
        </w:rPr>
        <w:lastRenderedPageBreak/>
        <w:t>11</w:t>
      </w:r>
      <w:r w:rsidR="00D93254" w:rsidRPr="004050B6">
        <w:rPr>
          <w:rFonts w:ascii="Calibri" w:hAnsi="Calibri" w:cs="Calibri"/>
          <w:b/>
        </w:rPr>
        <w:tab/>
        <w:t xml:space="preserve">Playground </w:t>
      </w:r>
      <w:r w:rsidR="00D93254" w:rsidRPr="004050B6">
        <w:rPr>
          <w:rFonts w:ascii="Calibri" w:hAnsi="Calibri" w:cs="Calibri"/>
        </w:rPr>
        <w:t xml:space="preserve"> </w:t>
      </w:r>
      <w:r w:rsidR="00D93254" w:rsidRPr="000942F3">
        <w:rPr>
          <w:rFonts w:ascii="Calibri" w:hAnsi="Calibri" w:cs="Calibri"/>
          <w:b/>
          <w:bCs/>
        </w:rPr>
        <w:t>&amp; Grounds maintenance</w:t>
      </w:r>
    </w:p>
    <w:p w14:paraId="07B6706B" w14:textId="2D5279F0" w:rsidR="00D93254" w:rsidRPr="004050B6" w:rsidRDefault="00D93254" w:rsidP="00D93254">
      <w:pPr>
        <w:pStyle w:val="ListParagraph"/>
        <w:autoSpaceDE w:val="0"/>
        <w:autoSpaceDN w:val="0"/>
        <w:adjustRightInd w:val="0"/>
        <w:ind w:hanging="720"/>
        <w:rPr>
          <w:rFonts w:ascii="Calibri" w:hAnsi="Calibri" w:cs="Calibri"/>
        </w:rPr>
      </w:pPr>
      <w:r w:rsidRPr="004050B6">
        <w:rPr>
          <w:rFonts w:ascii="Calibri" w:hAnsi="Calibri" w:cs="Calibri"/>
        </w:rPr>
        <w:t>a</w:t>
      </w:r>
      <w:r>
        <w:rPr>
          <w:rFonts w:ascii="Calibri" w:hAnsi="Calibri" w:cs="Calibri"/>
        </w:rPr>
        <w:t>)</w:t>
      </w:r>
      <w:r w:rsidRPr="004050B6">
        <w:rPr>
          <w:rFonts w:ascii="Calibri" w:hAnsi="Calibri" w:cs="Calibri"/>
        </w:rPr>
        <w:tab/>
        <w:t>To enable Councillors to discuss</w:t>
      </w:r>
      <w:r>
        <w:rPr>
          <w:rFonts w:ascii="Calibri" w:hAnsi="Calibri" w:cs="Calibri"/>
        </w:rPr>
        <w:t xml:space="preserve"> </w:t>
      </w:r>
      <w:r w:rsidR="0066484C">
        <w:rPr>
          <w:rFonts w:ascii="Calibri" w:hAnsi="Calibri" w:cs="Calibri"/>
        </w:rPr>
        <w:t>progress following acceptance of a quote</w:t>
      </w:r>
    </w:p>
    <w:p w14:paraId="7D0367EC" w14:textId="19BD071C" w:rsidR="00D93254" w:rsidRDefault="00D93254" w:rsidP="00D93254">
      <w:pPr>
        <w:pStyle w:val="ListParagraph"/>
        <w:autoSpaceDE w:val="0"/>
        <w:autoSpaceDN w:val="0"/>
        <w:adjustRightInd w:val="0"/>
        <w:ind w:left="0"/>
        <w:rPr>
          <w:rFonts w:ascii="Calibri" w:hAnsi="Calibri" w:cs="Calibri"/>
        </w:rPr>
      </w:pPr>
      <w:r w:rsidRPr="004050B6">
        <w:rPr>
          <w:rFonts w:ascii="Calibri" w:hAnsi="Calibri" w:cs="Calibri"/>
        </w:rPr>
        <w:t>b</w:t>
      </w:r>
      <w:r>
        <w:rPr>
          <w:rFonts w:ascii="Calibri" w:hAnsi="Calibri" w:cs="Calibri"/>
        </w:rPr>
        <w:t>)</w:t>
      </w:r>
      <w:r w:rsidR="0066484C">
        <w:rPr>
          <w:rFonts w:ascii="Calibri" w:hAnsi="Calibri" w:cs="Calibri"/>
        </w:rPr>
        <w:tab/>
        <w:t xml:space="preserve">To enable Councillors to discuss the planning application </w:t>
      </w:r>
      <w:r w:rsidR="0094626D">
        <w:rPr>
          <w:rFonts w:ascii="Calibri" w:hAnsi="Calibri" w:cs="Calibri"/>
        </w:rPr>
        <w:t>submitted for the equipment</w:t>
      </w:r>
    </w:p>
    <w:p w14:paraId="06B6CBA3" w14:textId="77777777" w:rsidR="00D93254" w:rsidRDefault="00D93254" w:rsidP="00D93254">
      <w:pPr>
        <w:pStyle w:val="ListParagraph"/>
        <w:autoSpaceDE w:val="0"/>
        <w:autoSpaceDN w:val="0"/>
        <w:adjustRightInd w:val="0"/>
        <w:ind w:left="0"/>
        <w:rPr>
          <w:rFonts w:ascii="Calibri" w:hAnsi="Calibri" w:cs="Calibri"/>
        </w:rPr>
      </w:pPr>
      <w:r>
        <w:rPr>
          <w:rFonts w:ascii="Calibri" w:hAnsi="Calibri" w:cs="Calibri"/>
        </w:rPr>
        <w:t>c)</w:t>
      </w:r>
      <w:r>
        <w:rPr>
          <w:rFonts w:ascii="Calibri" w:hAnsi="Calibri" w:cs="Calibri"/>
        </w:rPr>
        <w:tab/>
        <w:t xml:space="preserve">Inspections – to receive monthly operational inspection report </w:t>
      </w:r>
    </w:p>
    <w:p w14:paraId="2DAEEC48" w14:textId="77777777" w:rsidR="00D93254" w:rsidRDefault="00D93254" w:rsidP="00D93254">
      <w:pPr>
        <w:pStyle w:val="ListParagraph"/>
        <w:autoSpaceDE w:val="0"/>
        <w:autoSpaceDN w:val="0"/>
        <w:adjustRightInd w:val="0"/>
        <w:ind w:left="0"/>
        <w:rPr>
          <w:rFonts w:ascii="Calibri" w:hAnsi="Calibri" w:cs="Calibri"/>
        </w:rPr>
      </w:pPr>
      <w:r>
        <w:rPr>
          <w:rFonts w:ascii="Calibri" w:hAnsi="Calibri" w:cs="Calibri"/>
        </w:rPr>
        <w:t>d)</w:t>
      </w:r>
      <w:r>
        <w:rPr>
          <w:rFonts w:ascii="Calibri" w:hAnsi="Calibri" w:cs="Calibri"/>
        </w:rPr>
        <w:tab/>
        <w:t>Community car park – to discuss maintenance</w:t>
      </w:r>
    </w:p>
    <w:p w14:paraId="078C597B" w14:textId="10E19BB8" w:rsidR="00D93254" w:rsidRPr="009B445A" w:rsidRDefault="00D93254" w:rsidP="009B445A">
      <w:pPr>
        <w:pStyle w:val="ListParagraph"/>
        <w:autoSpaceDE w:val="0"/>
        <w:autoSpaceDN w:val="0"/>
        <w:adjustRightInd w:val="0"/>
        <w:ind w:left="0"/>
        <w:rPr>
          <w:rFonts w:ascii="Calibri" w:hAnsi="Calibri" w:cs="Calibri"/>
        </w:rPr>
      </w:pPr>
      <w:r>
        <w:rPr>
          <w:rFonts w:ascii="Calibri" w:hAnsi="Calibri" w:cs="Calibri"/>
        </w:rPr>
        <w:t>e)</w:t>
      </w:r>
      <w:r>
        <w:rPr>
          <w:rFonts w:ascii="Calibri" w:hAnsi="Calibri" w:cs="Calibri"/>
        </w:rPr>
        <w:tab/>
        <w:t xml:space="preserve">Asset maintenance- to </w:t>
      </w:r>
      <w:r w:rsidR="0094626D">
        <w:rPr>
          <w:rFonts w:ascii="Calibri" w:hAnsi="Calibri" w:cs="Calibri"/>
        </w:rPr>
        <w:t>raise any matters for consideration</w:t>
      </w:r>
    </w:p>
    <w:p w14:paraId="2E518420" w14:textId="1953E995" w:rsidR="00D93254" w:rsidRPr="004050B6" w:rsidRDefault="00D85AE8" w:rsidP="00D93254">
      <w:pPr>
        <w:rPr>
          <w:rFonts w:ascii="Calibri" w:hAnsi="Calibri" w:cs="Calibri"/>
          <w:b/>
          <w:sz w:val="22"/>
          <w:szCs w:val="22"/>
        </w:rPr>
      </w:pPr>
      <w:r>
        <w:rPr>
          <w:rFonts w:ascii="Calibri" w:hAnsi="Calibri" w:cs="Calibri"/>
          <w:b/>
          <w:sz w:val="22"/>
          <w:szCs w:val="22"/>
        </w:rPr>
        <w:t>12</w:t>
      </w:r>
      <w:r w:rsidR="00D93254">
        <w:rPr>
          <w:rFonts w:ascii="Calibri" w:hAnsi="Calibri" w:cs="Calibri"/>
          <w:b/>
          <w:sz w:val="22"/>
          <w:szCs w:val="22"/>
        </w:rPr>
        <w:tab/>
      </w:r>
      <w:r w:rsidR="00D93254" w:rsidRPr="004050B6">
        <w:rPr>
          <w:rFonts w:ascii="Calibri" w:hAnsi="Calibri" w:cs="Calibri"/>
          <w:b/>
          <w:sz w:val="22"/>
          <w:szCs w:val="22"/>
        </w:rPr>
        <w:t>Housekeeping</w:t>
      </w:r>
    </w:p>
    <w:p w14:paraId="08467B32" w14:textId="77777777" w:rsidR="00D93254" w:rsidRPr="004050B6" w:rsidRDefault="00D93254" w:rsidP="00D93254">
      <w:pPr>
        <w:rPr>
          <w:rFonts w:ascii="Calibri" w:hAnsi="Calibri" w:cs="Calibri"/>
          <w:sz w:val="22"/>
          <w:szCs w:val="22"/>
        </w:rPr>
      </w:pPr>
      <w:r w:rsidRPr="001F6F03">
        <w:rPr>
          <w:rFonts w:ascii="Calibri" w:hAnsi="Calibri" w:cs="Calibri"/>
          <w:bCs/>
          <w:sz w:val="22"/>
          <w:szCs w:val="22"/>
        </w:rPr>
        <w:t>a</w:t>
      </w:r>
      <w:r w:rsidRPr="004050B6">
        <w:rPr>
          <w:rFonts w:ascii="Calibri" w:hAnsi="Calibri" w:cs="Calibri"/>
          <w:b/>
          <w:sz w:val="22"/>
          <w:szCs w:val="22"/>
        </w:rPr>
        <w:t>)</w:t>
      </w:r>
      <w:r w:rsidRPr="004050B6">
        <w:rPr>
          <w:rFonts w:ascii="Calibri" w:hAnsi="Calibri" w:cs="Calibri"/>
          <w:b/>
          <w:sz w:val="22"/>
          <w:szCs w:val="22"/>
        </w:rPr>
        <w:tab/>
      </w:r>
      <w:r w:rsidRPr="004050B6">
        <w:rPr>
          <w:rFonts w:ascii="Calibri" w:hAnsi="Calibri" w:cs="Calibri"/>
          <w:sz w:val="22"/>
          <w:szCs w:val="22"/>
        </w:rPr>
        <w:t xml:space="preserve">Bradlingstone magazine – to agree submission (LGA 1972 s.142) </w:t>
      </w:r>
    </w:p>
    <w:p w14:paraId="12F0F027" w14:textId="06EA59C8" w:rsidR="00D93254" w:rsidRDefault="00D93254" w:rsidP="00D93254">
      <w:pPr>
        <w:rPr>
          <w:rFonts w:ascii="Calibri" w:hAnsi="Calibri" w:cs="Calibri"/>
          <w:sz w:val="22"/>
          <w:szCs w:val="22"/>
        </w:rPr>
      </w:pPr>
      <w:r>
        <w:rPr>
          <w:rFonts w:ascii="Calibri" w:hAnsi="Calibri" w:cs="Calibri"/>
          <w:bCs/>
          <w:sz w:val="22"/>
          <w:szCs w:val="22"/>
        </w:rPr>
        <w:t>b</w:t>
      </w:r>
      <w:r w:rsidRPr="004050B6">
        <w:rPr>
          <w:rFonts w:ascii="Calibri" w:hAnsi="Calibri" w:cs="Calibri"/>
          <w:bCs/>
          <w:sz w:val="22"/>
          <w:szCs w:val="22"/>
        </w:rPr>
        <w:t>)</w:t>
      </w:r>
      <w:r w:rsidRPr="004050B6">
        <w:rPr>
          <w:rFonts w:ascii="Calibri" w:hAnsi="Calibri" w:cs="Calibri"/>
          <w:b/>
          <w:sz w:val="22"/>
          <w:szCs w:val="22"/>
        </w:rPr>
        <w:tab/>
      </w:r>
      <w:r>
        <w:rPr>
          <w:rFonts w:ascii="Calibri" w:hAnsi="Calibri" w:cs="Calibri"/>
          <w:sz w:val="22"/>
          <w:szCs w:val="22"/>
        </w:rPr>
        <w:t>Defibrillator</w:t>
      </w:r>
      <w:r w:rsidR="009B445A">
        <w:rPr>
          <w:rFonts w:ascii="Calibri" w:hAnsi="Calibri" w:cs="Calibri"/>
          <w:sz w:val="22"/>
          <w:szCs w:val="22"/>
        </w:rPr>
        <w:t>s</w:t>
      </w:r>
    </w:p>
    <w:p w14:paraId="4039CA7B" w14:textId="77777777" w:rsidR="00D93254" w:rsidRDefault="00D93254" w:rsidP="00D93254">
      <w:pPr>
        <w:rPr>
          <w:rFonts w:ascii="Calibri" w:hAnsi="Calibri" w:cs="Calibri"/>
          <w:sz w:val="22"/>
          <w:szCs w:val="22"/>
        </w:rPr>
      </w:pPr>
      <w:r>
        <w:rPr>
          <w:rFonts w:ascii="Calibri" w:hAnsi="Calibri" w:cs="Calibri"/>
          <w:sz w:val="22"/>
          <w:szCs w:val="22"/>
        </w:rPr>
        <w:t>c)</w:t>
      </w:r>
      <w:r>
        <w:rPr>
          <w:rFonts w:ascii="Calibri" w:hAnsi="Calibri" w:cs="Calibri"/>
          <w:sz w:val="22"/>
          <w:szCs w:val="22"/>
        </w:rPr>
        <w:tab/>
        <w:t>Car charging units – to enable Cllrs to discuss concerns/remedial action/revenue</w:t>
      </w:r>
    </w:p>
    <w:p w14:paraId="664298C6" w14:textId="46A83826" w:rsidR="00D93254" w:rsidRDefault="00D93254" w:rsidP="00D93254">
      <w:pPr>
        <w:rPr>
          <w:rFonts w:ascii="Calibri" w:hAnsi="Calibri" w:cs="Calibri"/>
          <w:sz w:val="22"/>
          <w:szCs w:val="22"/>
        </w:rPr>
      </w:pPr>
      <w:r>
        <w:rPr>
          <w:rFonts w:ascii="Calibri" w:hAnsi="Calibri" w:cs="Calibri"/>
          <w:sz w:val="22"/>
          <w:szCs w:val="22"/>
        </w:rPr>
        <w:t>d)</w:t>
      </w:r>
      <w:r>
        <w:rPr>
          <w:rFonts w:ascii="Calibri" w:hAnsi="Calibri" w:cs="Calibri"/>
          <w:sz w:val="22"/>
          <w:szCs w:val="22"/>
        </w:rPr>
        <w:tab/>
        <w:t xml:space="preserve">Policies: To review and adopt </w:t>
      </w:r>
      <w:r w:rsidR="009B445A">
        <w:rPr>
          <w:rFonts w:ascii="Calibri" w:hAnsi="Calibri" w:cs="Calibri"/>
          <w:sz w:val="22"/>
          <w:szCs w:val="22"/>
        </w:rPr>
        <w:t xml:space="preserve">Scheme of delegation; Equality &amp; Diversity Policy; Dignity at Work Policy; Councillors &amp; Clerk protocol; </w:t>
      </w:r>
      <w:r w:rsidR="00D85AE8">
        <w:rPr>
          <w:rFonts w:ascii="Calibri" w:hAnsi="Calibri" w:cs="Calibri"/>
          <w:sz w:val="22"/>
          <w:szCs w:val="22"/>
        </w:rPr>
        <w:t>Civility &amp; Respect Pledge</w:t>
      </w:r>
    </w:p>
    <w:p w14:paraId="23EBD5F9" w14:textId="77777777" w:rsidR="00D93254" w:rsidRDefault="00D93254" w:rsidP="00D93254">
      <w:pPr>
        <w:rPr>
          <w:rFonts w:ascii="Calibri" w:hAnsi="Calibri" w:cs="Calibri"/>
          <w:bCs/>
          <w:sz w:val="22"/>
          <w:szCs w:val="22"/>
        </w:rPr>
      </w:pPr>
      <w:r>
        <w:rPr>
          <w:rFonts w:ascii="Calibri" w:hAnsi="Calibri" w:cs="Calibri"/>
          <w:bCs/>
          <w:sz w:val="22"/>
          <w:szCs w:val="22"/>
        </w:rPr>
        <w:t>f)</w:t>
      </w:r>
      <w:r>
        <w:rPr>
          <w:rFonts w:ascii="Calibri" w:hAnsi="Calibri" w:cs="Calibri"/>
          <w:bCs/>
          <w:sz w:val="22"/>
          <w:szCs w:val="22"/>
        </w:rPr>
        <w:tab/>
        <w:t>SC proposed devolution of Street Scene services  - to inc feedback from meetings</w:t>
      </w:r>
    </w:p>
    <w:p w14:paraId="297C7678" w14:textId="77777777" w:rsidR="00D93254" w:rsidRPr="009339D7" w:rsidRDefault="00D93254" w:rsidP="00D93254">
      <w:pPr>
        <w:rPr>
          <w:rFonts w:ascii="Calibri" w:hAnsi="Calibri" w:cs="Calibri"/>
          <w:bCs/>
          <w:sz w:val="22"/>
          <w:szCs w:val="22"/>
        </w:rPr>
      </w:pPr>
    </w:p>
    <w:p w14:paraId="26D9983C" w14:textId="55DA32F9" w:rsidR="00D93254" w:rsidRPr="004050B6" w:rsidRDefault="00D93254" w:rsidP="00D93254">
      <w:pPr>
        <w:pStyle w:val="yiv3813467068msonormal"/>
        <w:shd w:val="clear" w:color="auto" w:fill="FFFFFF"/>
        <w:spacing w:before="0" w:beforeAutospacing="0" w:after="0" w:afterAutospacing="0"/>
        <w:rPr>
          <w:rFonts w:ascii="Calibri" w:hAnsi="Calibri" w:cs="Calibri"/>
          <w:sz w:val="22"/>
          <w:szCs w:val="22"/>
        </w:rPr>
      </w:pPr>
      <w:r>
        <w:rPr>
          <w:rFonts w:ascii="Calibri" w:hAnsi="Calibri" w:cs="Calibri"/>
          <w:b/>
          <w:sz w:val="22"/>
          <w:szCs w:val="22"/>
        </w:rPr>
        <w:t>1</w:t>
      </w:r>
      <w:r w:rsidR="00D85AE8">
        <w:rPr>
          <w:rFonts w:ascii="Calibri" w:hAnsi="Calibri" w:cs="Calibri"/>
          <w:b/>
          <w:sz w:val="22"/>
          <w:szCs w:val="22"/>
        </w:rPr>
        <w:t>3</w:t>
      </w:r>
      <w:r w:rsidRPr="004050B6">
        <w:rPr>
          <w:rFonts w:ascii="Calibri" w:hAnsi="Calibri" w:cs="Calibri"/>
          <w:b/>
          <w:sz w:val="22"/>
          <w:szCs w:val="22"/>
        </w:rPr>
        <w:tab/>
        <w:t xml:space="preserve">Correspondence – </w:t>
      </w:r>
      <w:r w:rsidRPr="004050B6">
        <w:rPr>
          <w:rFonts w:ascii="Calibri" w:hAnsi="Calibri" w:cs="Calibri"/>
          <w:sz w:val="22"/>
          <w:szCs w:val="22"/>
        </w:rPr>
        <w:t>as received and circulated by email – to enable Councillors to raise any matters</w:t>
      </w:r>
      <w:r>
        <w:rPr>
          <w:rFonts w:ascii="Calibri" w:hAnsi="Calibri" w:cs="Calibri"/>
          <w:sz w:val="22"/>
          <w:szCs w:val="22"/>
        </w:rPr>
        <w:t>: to inc:</w:t>
      </w:r>
    </w:p>
    <w:p w14:paraId="04B209F2" w14:textId="77777777" w:rsidR="00D93254" w:rsidRDefault="00D93254" w:rsidP="00D93254">
      <w:pPr>
        <w:pStyle w:val="Default"/>
        <w:rPr>
          <w:rFonts w:ascii="Calibri" w:hAnsi="Calibri" w:cs="Calibri"/>
          <w:bCs/>
          <w:sz w:val="22"/>
          <w:szCs w:val="22"/>
        </w:rPr>
      </w:pPr>
      <w:r w:rsidRPr="00D820B7">
        <w:rPr>
          <w:rFonts w:ascii="Calibri" w:hAnsi="Calibri" w:cs="Calibri"/>
          <w:bCs/>
          <w:sz w:val="22"/>
          <w:szCs w:val="22"/>
        </w:rPr>
        <w:t xml:space="preserve">SALC bulletins; </w:t>
      </w:r>
      <w:r>
        <w:rPr>
          <w:rFonts w:ascii="Calibri" w:hAnsi="Calibri" w:cs="Calibri"/>
          <w:bCs/>
          <w:sz w:val="22"/>
          <w:szCs w:val="22"/>
        </w:rPr>
        <w:t>SaTH updates; NALC updates; NSAC minutes; SC asset transfer policy</w:t>
      </w:r>
    </w:p>
    <w:p w14:paraId="3D343BB7" w14:textId="77777777" w:rsidR="00D93254" w:rsidRDefault="00D93254" w:rsidP="00D93254">
      <w:pPr>
        <w:pStyle w:val="Default"/>
        <w:rPr>
          <w:rFonts w:ascii="Calibri" w:hAnsi="Calibri" w:cs="Calibri"/>
          <w:bCs/>
          <w:sz w:val="22"/>
          <w:szCs w:val="22"/>
        </w:rPr>
      </w:pPr>
    </w:p>
    <w:p w14:paraId="17E3BB2B" w14:textId="3C781165" w:rsidR="00D93254" w:rsidRPr="0076016F" w:rsidRDefault="00D93254" w:rsidP="00D93254">
      <w:pPr>
        <w:pStyle w:val="yiv3813467068msonormal"/>
        <w:shd w:val="clear" w:color="auto" w:fill="FFFFFF"/>
        <w:spacing w:before="0" w:beforeAutospacing="0" w:after="0" w:afterAutospacing="0"/>
        <w:rPr>
          <w:rFonts w:ascii="Calibri" w:hAnsi="Calibri" w:cs="Calibri"/>
          <w:bCs/>
          <w:sz w:val="22"/>
          <w:szCs w:val="22"/>
        </w:rPr>
      </w:pPr>
      <w:r>
        <w:rPr>
          <w:rFonts w:ascii="Calibri" w:hAnsi="Calibri" w:cs="Calibri"/>
          <w:b/>
          <w:sz w:val="22"/>
          <w:szCs w:val="22"/>
        </w:rPr>
        <w:t>1</w:t>
      </w:r>
      <w:r w:rsidR="00D85AE8">
        <w:rPr>
          <w:rFonts w:ascii="Calibri" w:hAnsi="Calibri" w:cs="Calibri"/>
          <w:b/>
          <w:sz w:val="22"/>
          <w:szCs w:val="22"/>
        </w:rPr>
        <w:t>4</w:t>
      </w:r>
      <w:r>
        <w:rPr>
          <w:rFonts w:ascii="Calibri" w:hAnsi="Calibri" w:cs="Calibri"/>
          <w:b/>
          <w:sz w:val="22"/>
          <w:szCs w:val="22"/>
        </w:rPr>
        <w:tab/>
        <w:t>Finance</w:t>
      </w:r>
    </w:p>
    <w:p w14:paraId="4880D483" w14:textId="77777777" w:rsidR="0079595B" w:rsidRPr="004050B6" w:rsidRDefault="0079595B" w:rsidP="0079595B">
      <w:pPr>
        <w:rPr>
          <w:rFonts w:ascii="Calibri" w:hAnsi="Calibri" w:cs="Calibri"/>
          <w:sz w:val="22"/>
          <w:szCs w:val="22"/>
        </w:rPr>
      </w:pPr>
      <w:r w:rsidRPr="004050B6">
        <w:rPr>
          <w:rFonts w:ascii="Calibri" w:hAnsi="Calibri" w:cs="Calibri"/>
          <w:sz w:val="22"/>
          <w:szCs w:val="22"/>
        </w:rPr>
        <w:t xml:space="preserve">a)  </w:t>
      </w:r>
      <w:r w:rsidRPr="004050B6">
        <w:rPr>
          <w:rFonts w:ascii="Calibri" w:hAnsi="Calibri" w:cs="Calibri"/>
          <w:sz w:val="22"/>
          <w:szCs w:val="22"/>
        </w:rPr>
        <w:tab/>
        <w:t>Invoices/Payments &amp; Receipts</w:t>
      </w:r>
      <w:r>
        <w:rPr>
          <w:rFonts w:ascii="Calibri" w:hAnsi="Calibri" w:cs="Calibri"/>
          <w:sz w:val="22"/>
          <w:szCs w:val="22"/>
        </w:rPr>
        <w:t xml:space="preserve"> – to inc those received post agenda publication: acknowledge and approve</w:t>
      </w:r>
    </w:p>
    <w:p w14:paraId="116588B9" w14:textId="6949E0B3" w:rsidR="0079595B" w:rsidRDefault="0079595B" w:rsidP="0079595B">
      <w:pPr>
        <w:rPr>
          <w:rFonts w:ascii="Calibri" w:hAnsi="Calibri" w:cs="Calibri"/>
          <w:sz w:val="22"/>
          <w:szCs w:val="22"/>
        </w:rPr>
      </w:pPr>
      <w:r w:rsidRPr="004050B6">
        <w:rPr>
          <w:rFonts w:ascii="Calibri" w:hAnsi="Calibri" w:cs="Calibri"/>
          <w:sz w:val="22"/>
          <w:szCs w:val="22"/>
        </w:rPr>
        <w:t xml:space="preserve">b) </w:t>
      </w:r>
      <w:r w:rsidRPr="004050B6">
        <w:rPr>
          <w:rFonts w:ascii="Calibri" w:hAnsi="Calibri" w:cs="Calibri"/>
          <w:sz w:val="22"/>
          <w:szCs w:val="22"/>
        </w:rPr>
        <w:tab/>
        <w:t>Bank reconciliation to year end, cash book and payments and receipts summary</w:t>
      </w:r>
      <w:r>
        <w:rPr>
          <w:rFonts w:ascii="Calibri" w:hAnsi="Calibri" w:cs="Calibri"/>
          <w:sz w:val="22"/>
          <w:szCs w:val="22"/>
        </w:rPr>
        <w:t>, statements</w:t>
      </w:r>
      <w:r>
        <w:rPr>
          <w:rFonts w:ascii="Calibri" w:hAnsi="Calibri" w:cs="Calibri"/>
          <w:sz w:val="22"/>
          <w:szCs w:val="22"/>
        </w:rPr>
        <w:t>, asset register</w:t>
      </w:r>
      <w:r>
        <w:rPr>
          <w:rFonts w:ascii="Calibri" w:hAnsi="Calibri" w:cs="Calibri"/>
          <w:sz w:val="22"/>
          <w:szCs w:val="22"/>
        </w:rPr>
        <w:t xml:space="preserve"> – to acknowledge and approve </w:t>
      </w:r>
    </w:p>
    <w:p w14:paraId="7F3AE098" w14:textId="77777777" w:rsidR="0079595B" w:rsidRDefault="0079595B" w:rsidP="0079595B">
      <w:pPr>
        <w:pStyle w:val="Default"/>
        <w:rPr>
          <w:rFonts w:ascii="Calibri" w:hAnsi="Calibri" w:cs="Calibri"/>
          <w:sz w:val="22"/>
          <w:szCs w:val="22"/>
        </w:rPr>
      </w:pPr>
      <w:r w:rsidRPr="001F51FA">
        <w:rPr>
          <w:rFonts w:ascii="Calibri" w:hAnsi="Calibri" w:cs="Calibri"/>
          <w:bCs/>
          <w:sz w:val="22"/>
          <w:szCs w:val="22"/>
        </w:rPr>
        <w:t>c)</w:t>
      </w:r>
      <w:r w:rsidRPr="001F51FA">
        <w:rPr>
          <w:rFonts w:ascii="Calibri" w:hAnsi="Calibri" w:cs="Calibri"/>
          <w:bCs/>
          <w:sz w:val="22"/>
          <w:szCs w:val="22"/>
        </w:rPr>
        <w:tab/>
      </w:r>
      <w:r>
        <w:rPr>
          <w:rFonts w:ascii="Calibri" w:hAnsi="Calibri" w:cs="Calibri"/>
          <w:bCs/>
          <w:sz w:val="22"/>
          <w:szCs w:val="22"/>
        </w:rPr>
        <w:t xml:space="preserve">Staff standing order amendment </w:t>
      </w:r>
    </w:p>
    <w:p w14:paraId="10C71AB0" w14:textId="77777777" w:rsidR="0079595B" w:rsidRDefault="0079595B" w:rsidP="0079595B">
      <w:pPr>
        <w:shd w:val="clear" w:color="auto" w:fill="FFFFFF"/>
        <w:rPr>
          <w:rFonts w:ascii="Calibri" w:hAnsi="Calibri" w:cs="Calibri"/>
          <w:sz w:val="22"/>
          <w:szCs w:val="22"/>
        </w:rPr>
      </w:pPr>
      <w:r>
        <w:rPr>
          <w:rFonts w:ascii="Calibri" w:hAnsi="Calibri" w:cs="Calibri"/>
          <w:sz w:val="22"/>
          <w:szCs w:val="22"/>
        </w:rPr>
        <w:t>d)</w:t>
      </w:r>
      <w:r>
        <w:rPr>
          <w:rFonts w:ascii="Calibri" w:hAnsi="Calibri" w:cs="Calibri"/>
          <w:sz w:val="22"/>
          <w:szCs w:val="22"/>
        </w:rPr>
        <w:tab/>
        <w:t>Street lighting annual energy agreement renewal for approval</w:t>
      </w:r>
    </w:p>
    <w:p w14:paraId="415781F7" w14:textId="0B3BE550" w:rsidR="0079595B" w:rsidRDefault="0079595B" w:rsidP="0079595B">
      <w:pPr>
        <w:shd w:val="clear" w:color="auto" w:fill="FFFFFF"/>
        <w:rPr>
          <w:rFonts w:ascii="Calibri" w:hAnsi="Calibri" w:cs="Calibri"/>
          <w:sz w:val="22"/>
          <w:szCs w:val="22"/>
        </w:rPr>
      </w:pPr>
      <w:r>
        <w:rPr>
          <w:rFonts w:ascii="Calibri" w:hAnsi="Calibri" w:cs="Calibri"/>
          <w:sz w:val="22"/>
          <w:szCs w:val="22"/>
        </w:rPr>
        <w:t>e</w:t>
      </w:r>
      <w:r w:rsidRPr="004050B6">
        <w:rPr>
          <w:rFonts w:ascii="Calibri" w:hAnsi="Calibri" w:cs="Calibri"/>
          <w:sz w:val="22"/>
          <w:szCs w:val="22"/>
        </w:rPr>
        <w:t xml:space="preserve">) </w:t>
      </w:r>
      <w:r w:rsidRPr="004050B6">
        <w:rPr>
          <w:rFonts w:ascii="Calibri" w:hAnsi="Calibri" w:cs="Calibri"/>
          <w:sz w:val="22"/>
          <w:szCs w:val="22"/>
        </w:rPr>
        <w:tab/>
        <w:t>Internal audit</w:t>
      </w:r>
      <w:r>
        <w:rPr>
          <w:rFonts w:ascii="Calibri" w:hAnsi="Calibri" w:cs="Calibri"/>
          <w:sz w:val="22"/>
          <w:szCs w:val="22"/>
        </w:rPr>
        <w:t xml:space="preserve"> </w:t>
      </w:r>
      <w:r w:rsidRPr="004050B6">
        <w:rPr>
          <w:rFonts w:ascii="Calibri" w:hAnsi="Calibri" w:cs="Calibri"/>
          <w:sz w:val="22"/>
          <w:szCs w:val="22"/>
        </w:rPr>
        <w:t>(LGA 1972 s94)</w:t>
      </w:r>
      <w:r>
        <w:rPr>
          <w:rFonts w:ascii="Calibri" w:hAnsi="Calibri" w:cs="Calibri"/>
          <w:sz w:val="22"/>
          <w:szCs w:val="22"/>
        </w:rPr>
        <w:t xml:space="preserve"> – </w:t>
      </w:r>
      <w:r>
        <w:rPr>
          <w:rFonts w:ascii="Calibri" w:hAnsi="Calibri" w:cs="Calibri"/>
          <w:sz w:val="22"/>
          <w:szCs w:val="22"/>
        </w:rPr>
        <w:t>to note date (14</w:t>
      </w:r>
      <w:r w:rsidRPr="0079595B">
        <w:rPr>
          <w:rFonts w:ascii="Calibri" w:hAnsi="Calibri" w:cs="Calibri"/>
          <w:sz w:val="22"/>
          <w:szCs w:val="22"/>
          <w:vertAlign w:val="superscript"/>
        </w:rPr>
        <w:t>th</w:t>
      </w:r>
      <w:r>
        <w:rPr>
          <w:rFonts w:ascii="Calibri" w:hAnsi="Calibri" w:cs="Calibri"/>
          <w:sz w:val="22"/>
          <w:szCs w:val="22"/>
        </w:rPr>
        <w:t xml:space="preserve"> May 2026)</w:t>
      </w:r>
    </w:p>
    <w:p w14:paraId="5521CB21" w14:textId="05D5B2A4" w:rsidR="0079595B" w:rsidRDefault="0079595B" w:rsidP="0079595B">
      <w:pPr>
        <w:rPr>
          <w:rFonts w:ascii="Calibri" w:hAnsi="Calibri" w:cs="Calibri"/>
          <w:sz w:val="22"/>
          <w:szCs w:val="22"/>
        </w:rPr>
      </w:pPr>
      <w:r>
        <w:rPr>
          <w:rFonts w:ascii="Calibri" w:hAnsi="Calibri" w:cs="Calibri"/>
          <w:sz w:val="22"/>
          <w:szCs w:val="22"/>
        </w:rPr>
        <w:t>f)</w:t>
      </w:r>
      <w:r>
        <w:rPr>
          <w:rFonts w:ascii="Calibri" w:hAnsi="Calibri" w:cs="Calibri"/>
          <w:sz w:val="22"/>
          <w:szCs w:val="22"/>
        </w:rPr>
        <w:tab/>
        <w:t>External Audit &amp; Submission of AGAR 202</w:t>
      </w:r>
      <w:r w:rsidR="008509D1">
        <w:rPr>
          <w:rFonts w:ascii="Calibri" w:hAnsi="Calibri" w:cs="Calibri"/>
          <w:sz w:val="22"/>
          <w:szCs w:val="22"/>
        </w:rPr>
        <w:t>5-6 – to agree date for extra meeting in June to approve submission</w:t>
      </w:r>
    </w:p>
    <w:p w14:paraId="0C7A8822" w14:textId="77777777" w:rsidR="0079595B" w:rsidRDefault="0079595B" w:rsidP="0079595B">
      <w:pPr>
        <w:shd w:val="clear" w:color="auto" w:fill="FFFFFF"/>
        <w:rPr>
          <w:rFonts w:ascii="Calibri" w:hAnsi="Calibri" w:cs="Calibri"/>
          <w:sz w:val="22"/>
          <w:szCs w:val="22"/>
        </w:rPr>
      </w:pPr>
      <w:r>
        <w:rPr>
          <w:rFonts w:ascii="Calibri" w:hAnsi="Calibri" w:cs="Calibri"/>
          <w:sz w:val="22"/>
          <w:szCs w:val="22"/>
        </w:rPr>
        <w:t>g)</w:t>
      </w:r>
      <w:r w:rsidRPr="004050B6">
        <w:rPr>
          <w:rFonts w:ascii="Calibri" w:hAnsi="Calibri" w:cs="Calibri"/>
          <w:sz w:val="22"/>
          <w:szCs w:val="22"/>
        </w:rPr>
        <w:tab/>
        <w:t xml:space="preserve">Insurance renewal &amp; payment </w:t>
      </w:r>
      <w:r>
        <w:rPr>
          <w:rFonts w:ascii="Calibri" w:hAnsi="Calibri" w:cs="Calibri"/>
          <w:sz w:val="22"/>
          <w:szCs w:val="22"/>
        </w:rPr>
        <w:t>for approval</w:t>
      </w:r>
    </w:p>
    <w:p w14:paraId="53C53D58" w14:textId="77777777" w:rsidR="0079595B" w:rsidRDefault="0079595B" w:rsidP="0079595B">
      <w:pPr>
        <w:shd w:val="clear" w:color="auto" w:fill="FFFFFF"/>
        <w:rPr>
          <w:rFonts w:ascii="Calibri" w:hAnsi="Calibri" w:cs="Calibri"/>
          <w:sz w:val="22"/>
          <w:szCs w:val="22"/>
        </w:rPr>
      </w:pPr>
      <w:r>
        <w:rPr>
          <w:rFonts w:ascii="Calibri" w:hAnsi="Calibri" w:cs="Calibri"/>
          <w:sz w:val="22"/>
          <w:szCs w:val="22"/>
        </w:rPr>
        <w:t>h)</w:t>
      </w:r>
      <w:r>
        <w:rPr>
          <w:rFonts w:ascii="Calibri" w:hAnsi="Calibri" w:cs="Calibri"/>
          <w:sz w:val="22"/>
          <w:szCs w:val="22"/>
        </w:rPr>
        <w:tab/>
        <w:t>Environmental maintenance grant application</w:t>
      </w:r>
    </w:p>
    <w:p w14:paraId="758970FE" w14:textId="77777777" w:rsidR="000B479A" w:rsidRDefault="000B479A" w:rsidP="00D93254">
      <w:pPr>
        <w:shd w:val="clear" w:color="auto" w:fill="FFFFFF"/>
        <w:rPr>
          <w:rFonts w:ascii="Calibri" w:hAnsi="Calibri" w:cs="Calibri"/>
          <w:sz w:val="22"/>
          <w:szCs w:val="22"/>
        </w:rPr>
      </w:pPr>
      <w:r>
        <w:rPr>
          <w:rFonts w:ascii="Calibri" w:hAnsi="Calibri" w:cs="Calibri"/>
          <w:sz w:val="22"/>
          <w:szCs w:val="22"/>
        </w:rPr>
        <w:t>i)</w:t>
      </w:r>
      <w:r>
        <w:rPr>
          <w:rFonts w:ascii="Calibri" w:hAnsi="Calibri" w:cs="Calibri"/>
          <w:sz w:val="22"/>
          <w:szCs w:val="22"/>
        </w:rPr>
        <w:tab/>
        <w:t>Notice board – to receive refurbishment quote for consideration</w:t>
      </w:r>
    </w:p>
    <w:p w14:paraId="2984335E" w14:textId="77777777" w:rsidR="009B445A" w:rsidRDefault="000B479A" w:rsidP="00D93254">
      <w:pPr>
        <w:shd w:val="clear" w:color="auto" w:fill="FFFFFF"/>
        <w:rPr>
          <w:rFonts w:ascii="Calibri" w:hAnsi="Calibri" w:cs="Calibri"/>
          <w:sz w:val="22"/>
          <w:szCs w:val="22"/>
        </w:rPr>
      </w:pPr>
      <w:r>
        <w:rPr>
          <w:rFonts w:ascii="Calibri" w:hAnsi="Calibri" w:cs="Calibri"/>
          <w:sz w:val="22"/>
          <w:szCs w:val="22"/>
        </w:rPr>
        <w:t>j)</w:t>
      </w:r>
      <w:r>
        <w:rPr>
          <w:rFonts w:ascii="Calibri" w:hAnsi="Calibri" w:cs="Calibri"/>
          <w:sz w:val="22"/>
          <w:szCs w:val="22"/>
        </w:rPr>
        <w:tab/>
        <w:t>Interpretation board – to consider costs</w:t>
      </w:r>
    </w:p>
    <w:p w14:paraId="4770F36D" w14:textId="65981397" w:rsidR="00D93254" w:rsidRPr="00181678" w:rsidRDefault="00D93254" w:rsidP="00D93254">
      <w:pPr>
        <w:shd w:val="clear" w:color="auto" w:fill="FFFFFF"/>
        <w:rPr>
          <w:rFonts w:ascii="Calibri" w:hAnsi="Calibri" w:cs="Calibri"/>
          <w:sz w:val="22"/>
          <w:szCs w:val="22"/>
        </w:rPr>
      </w:pPr>
      <w:r>
        <w:rPr>
          <w:rFonts w:ascii="Calibri" w:hAnsi="Calibri" w:cs="Calibri"/>
          <w:sz w:val="22"/>
          <w:szCs w:val="22"/>
        </w:rPr>
        <w:br/>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13"/>
        <w:gridCol w:w="1462"/>
        <w:gridCol w:w="1858"/>
        <w:gridCol w:w="1468"/>
        <w:gridCol w:w="1166"/>
        <w:gridCol w:w="1849"/>
      </w:tblGrid>
      <w:tr w:rsidR="00D93254" w:rsidRPr="00625D23" w14:paraId="2421E4FA" w14:textId="77777777" w:rsidTr="00D61620">
        <w:tc>
          <w:tcPr>
            <w:tcW w:w="1213" w:type="dxa"/>
          </w:tcPr>
          <w:p w14:paraId="53376CB2" w14:textId="77777777" w:rsidR="00D93254" w:rsidRPr="00C95363" w:rsidRDefault="00D93254" w:rsidP="0086427D">
            <w:pPr>
              <w:rPr>
                <w:rFonts w:ascii="Calibri" w:hAnsi="Calibri" w:cs="Calibri"/>
                <w:sz w:val="16"/>
                <w:szCs w:val="16"/>
              </w:rPr>
            </w:pPr>
            <w:r w:rsidRPr="00C95363">
              <w:rPr>
                <w:rFonts w:ascii="Calibri" w:hAnsi="Calibri" w:cs="Calibri"/>
                <w:b/>
                <w:sz w:val="16"/>
                <w:szCs w:val="16"/>
              </w:rPr>
              <w:t>Date</w:t>
            </w:r>
          </w:p>
        </w:tc>
        <w:tc>
          <w:tcPr>
            <w:tcW w:w="1462" w:type="dxa"/>
          </w:tcPr>
          <w:p w14:paraId="1051C92D" w14:textId="44D5EB24" w:rsidR="00D93254" w:rsidRPr="0059635A" w:rsidRDefault="0059635A" w:rsidP="0086427D">
            <w:pPr>
              <w:rPr>
                <w:rFonts w:ascii="Calibri" w:hAnsi="Calibri" w:cs="Calibri"/>
                <w:b/>
                <w:bCs/>
                <w:sz w:val="16"/>
                <w:szCs w:val="16"/>
              </w:rPr>
            </w:pPr>
            <w:r w:rsidRPr="0059635A">
              <w:rPr>
                <w:rFonts w:ascii="Calibri" w:hAnsi="Calibri" w:cs="Calibri"/>
                <w:b/>
                <w:bCs/>
                <w:sz w:val="16"/>
                <w:szCs w:val="16"/>
              </w:rPr>
              <w:t>Payee</w:t>
            </w:r>
          </w:p>
        </w:tc>
        <w:tc>
          <w:tcPr>
            <w:tcW w:w="1858" w:type="dxa"/>
          </w:tcPr>
          <w:p w14:paraId="2C9F7507" w14:textId="77777777" w:rsidR="00D93254" w:rsidRPr="00C95363" w:rsidRDefault="00D93254" w:rsidP="0086427D">
            <w:pPr>
              <w:rPr>
                <w:rFonts w:ascii="Calibri" w:hAnsi="Calibri" w:cs="Calibri"/>
                <w:sz w:val="16"/>
                <w:szCs w:val="16"/>
              </w:rPr>
            </w:pPr>
            <w:r w:rsidRPr="00C95363">
              <w:rPr>
                <w:rFonts w:ascii="Calibri" w:hAnsi="Calibri" w:cs="Calibri"/>
                <w:b/>
                <w:sz w:val="16"/>
                <w:szCs w:val="16"/>
              </w:rPr>
              <w:t>Reason for Payment</w:t>
            </w:r>
          </w:p>
        </w:tc>
        <w:tc>
          <w:tcPr>
            <w:tcW w:w="1468" w:type="dxa"/>
          </w:tcPr>
          <w:p w14:paraId="7C59516D" w14:textId="77777777" w:rsidR="00D93254" w:rsidRPr="00C95363" w:rsidRDefault="00D93254" w:rsidP="0086427D">
            <w:pPr>
              <w:rPr>
                <w:rFonts w:ascii="Calibri" w:hAnsi="Calibri" w:cs="Calibri"/>
                <w:sz w:val="16"/>
                <w:szCs w:val="16"/>
              </w:rPr>
            </w:pPr>
            <w:r w:rsidRPr="00C95363">
              <w:rPr>
                <w:rFonts w:ascii="Calibri" w:hAnsi="Calibri" w:cs="Calibri"/>
                <w:b/>
                <w:sz w:val="16"/>
                <w:szCs w:val="16"/>
              </w:rPr>
              <w:t>Amount to Pay</w:t>
            </w:r>
          </w:p>
        </w:tc>
        <w:tc>
          <w:tcPr>
            <w:tcW w:w="1166" w:type="dxa"/>
          </w:tcPr>
          <w:p w14:paraId="0995B22B" w14:textId="77777777" w:rsidR="00D93254" w:rsidRPr="00C95363" w:rsidRDefault="00D93254" w:rsidP="0086427D">
            <w:pPr>
              <w:rPr>
                <w:rFonts w:ascii="Calibri" w:hAnsi="Calibri" w:cs="Calibri"/>
                <w:sz w:val="16"/>
                <w:szCs w:val="16"/>
              </w:rPr>
            </w:pPr>
            <w:r w:rsidRPr="00C95363">
              <w:rPr>
                <w:rFonts w:ascii="Calibri" w:hAnsi="Calibri" w:cs="Calibri"/>
                <w:b/>
                <w:sz w:val="16"/>
                <w:szCs w:val="16"/>
              </w:rPr>
              <w:t>Chq number</w:t>
            </w:r>
          </w:p>
        </w:tc>
        <w:tc>
          <w:tcPr>
            <w:tcW w:w="1849" w:type="dxa"/>
          </w:tcPr>
          <w:p w14:paraId="4EE0E0EE" w14:textId="77777777" w:rsidR="00D93254" w:rsidRPr="00C95363" w:rsidRDefault="00D93254" w:rsidP="0086427D">
            <w:pPr>
              <w:rPr>
                <w:rFonts w:ascii="Calibri" w:hAnsi="Calibri" w:cs="Calibri"/>
                <w:sz w:val="16"/>
                <w:szCs w:val="16"/>
              </w:rPr>
            </w:pPr>
            <w:r w:rsidRPr="00C95363">
              <w:rPr>
                <w:rFonts w:ascii="Calibri" w:hAnsi="Calibri" w:cs="Calibri"/>
                <w:b/>
                <w:sz w:val="16"/>
                <w:szCs w:val="16"/>
              </w:rPr>
              <w:t>Power of expenditure</w:t>
            </w:r>
          </w:p>
        </w:tc>
      </w:tr>
      <w:tr w:rsidR="00D93254" w:rsidRPr="00625D23" w14:paraId="68850F4E" w14:textId="77777777" w:rsidTr="00D61620">
        <w:tc>
          <w:tcPr>
            <w:tcW w:w="1213" w:type="dxa"/>
          </w:tcPr>
          <w:p w14:paraId="435A0E7B" w14:textId="5271C96B" w:rsidR="00D93254" w:rsidRPr="00C95363" w:rsidRDefault="00D93254" w:rsidP="0086427D">
            <w:pPr>
              <w:rPr>
                <w:rFonts w:ascii="Calibri" w:hAnsi="Calibri" w:cs="Calibri"/>
                <w:sz w:val="16"/>
                <w:szCs w:val="16"/>
              </w:rPr>
            </w:pPr>
            <w:r>
              <w:rPr>
                <w:rFonts w:ascii="Calibri" w:hAnsi="Calibri" w:cs="Calibri"/>
                <w:sz w:val="16"/>
                <w:szCs w:val="16"/>
              </w:rPr>
              <w:t>05/0</w:t>
            </w:r>
            <w:r w:rsidR="0078348A">
              <w:rPr>
                <w:rFonts w:ascii="Calibri" w:hAnsi="Calibri" w:cs="Calibri"/>
                <w:sz w:val="16"/>
                <w:szCs w:val="16"/>
              </w:rPr>
              <w:t>4</w:t>
            </w:r>
            <w:r>
              <w:rPr>
                <w:rFonts w:ascii="Calibri" w:hAnsi="Calibri" w:cs="Calibri"/>
                <w:sz w:val="16"/>
                <w:szCs w:val="16"/>
              </w:rPr>
              <w:t>/26</w:t>
            </w:r>
          </w:p>
        </w:tc>
        <w:tc>
          <w:tcPr>
            <w:tcW w:w="1462" w:type="dxa"/>
          </w:tcPr>
          <w:p w14:paraId="70EA5F58" w14:textId="77777777" w:rsidR="00D93254" w:rsidRPr="00C95363" w:rsidRDefault="00D93254" w:rsidP="0086427D">
            <w:pPr>
              <w:rPr>
                <w:rFonts w:ascii="Calibri" w:hAnsi="Calibri" w:cs="Calibri"/>
                <w:sz w:val="16"/>
                <w:szCs w:val="16"/>
              </w:rPr>
            </w:pPr>
            <w:r w:rsidRPr="00C95363">
              <w:rPr>
                <w:rFonts w:ascii="Calibri" w:hAnsi="Calibri" w:cs="Calibri"/>
                <w:sz w:val="16"/>
                <w:szCs w:val="16"/>
              </w:rPr>
              <w:t>Employee</w:t>
            </w:r>
          </w:p>
        </w:tc>
        <w:tc>
          <w:tcPr>
            <w:tcW w:w="1858" w:type="dxa"/>
          </w:tcPr>
          <w:p w14:paraId="6A58AAED" w14:textId="77777777" w:rsidR="00D93254" w:rsidRPr="00C95363" w:rsidRDefault="00D93254" w:rsidP="0086427D">
            <w:pPr>
              <w:rPr>
                <w:rFonts w:ascii="Calibri" w:hAnsi="Calibri" w:cs="Calibri"/>
                <w:sz w:val="16"/>
                <w:szCs w:val="16"/>
              </w:rPr>
            </w:pPr>
            <w:r w:rsidRPr="00C95363">
              <w:rPr>
                <w:rFonts w:ascii="Calibri" w:hAnsi="Calibri" w:cs="Calibri"/>
                <w:sz w:val="16"/>
                <w:szCs w:val="16"/>
              </w:rPr>
              <w:t>Salary</w:t>
            </w:r>
          </w:p>
        </w:tc>
        <w:tc>
          <w:tcPr>
            <w:tcW w:w="1468" w:type="dxa"/>
          </w:tcPr>
          <w:p w14:paraId="66A23EF4" w14:textId="77777777" w:rsidR="00D93254" w:rsidRPr="00C95363" w:rsidRDefault="00D93254" w:rsidP="0086427D">
            <w:pPr>
              <w:rPr>
                <w:rFonts w:ascii="Calibri" w:hAnsi="Calibri" w:cs="Calibri"/>
                <w:sz w:val="16"/>
                <w:szCs w:val="16"/>
              </w:rPr>
            </w:pPr>
            <w:r>
              <w:rPr>
                <w:rFonts w:ascii="Calibri" w:hAnsi="Calibri" w:cs="Calibri"/>
                <w:sz w:val="16"/>
                <w:szCs w:val="16"/>
              </w:rPr>
              <w:t>£468.84</w:t>
            </w:r>
          </w:p>
        </w:tc>
        <w:tc>
          <w:tcPr>
            <w:tcW w:w="1166" w:type="dxa"/>
          </w:tcPr>
          <w:p w14:paraId="79561651" w14:textId="77777777" w:rsidR="00D93254" w:rsidRPr="00C95363" w:rsidRDefault="00D93254" w:rsidP="0086427D">
            <w:pPr>
              <w:rPr>
                <w:rFonts w:ascii="Calibri" w:hAnsi="Calibri" w:cs="Calibri"/>
                <w:sz w:val="16"/>
                <w:szCs w:val="16"/>
              </w:rPr>
            </w:pPr>
            <w:r w:rsidRPr="00C95363">
              <w:rPr>
                <w:rFonts w:ascii="Calibri" w:hAnsi="Calibri" w:cs="Calibri"/>
                <w:sz w:val="16"/>
                <w:szCs w:val="16"/>
              </w:rPr>
              <w:t>So</w:t>
            </w:r>
          </w:p>
        </w:tc>
        <w:tc>
          <w:tcPr>
            <w:tcW w:w="1849" w:type="dxa"/>
          </w:tcPr>
          <w:p w14:paraId="76A30F0B" w14:textId="77777777" w:rsidR="00D93254" w:rsidRPr="00601813" w:rsidRDefault="00D93254" w:rsidP="0086427D">
            <w:pPr>
              <w:rPr>
                <w:rFonts w:ascii="Calibri" w:hAnsi="Calibri" w:cs="Calibri"/>
                <w:sz w:val="16"/>
                <w:szCs w:val="16"/>
              </w:rPr>
            </w:pPr>
            <w:r w:rsidRPr="00601813">
              <w:rPr>
                <w:rFonts w:ascii="Calibri" w:hAnsi="Calibri" w:cs="Calibri"/>
                <w:sz w:val="16"/>
                <w:szCs w:val="16"/>
              </w:rPr>
              <w:t>LGA 1972 s112 (1)</w:t>
            </w:r>
          </w:p>
        </w:tc>
      </w:tr>
      <w:tr w:rsidR="00D93254" w:rsidRPr="00625D23" w14:paraId="0B2191E6" w14:textId="77777777" w:rsidTr="00D61620">
        <w:tc>
          <w:tcPr>
            <w:tcW w:w="1213" w:type="dxa"/>
          </w:tcPr>
          <w:p w14:paraId="53A91C58" w14:textId="71FC6224" w:rsidR="00D93254" w:rsidRPr="00C95363" w:rsidRDefault="00D93254" w:rsidP="0086427D">
            <w:pPr>
              <w:rPr>
                <w:rFonts w:ascii="Calibri" w:hAnsi="Calibri" w:cs="Calibri"/>
                <w:sz w:val="16"/>
                <w:szCs w:val="16"/>
              </w:rPr>
            </w:pPr>
            <w:r>
              <w:rPr>
                <w:rFonts w:ascii="Calibri" w:hAnsi="Calibri" w:cs="Calibri"/>
                <w:sz w:val="16"/>
                <w:szCs w:val="16"/>
              </w:rPr>
              <w:t>05/0</w:t>
            </w:r>
            <w:r w:rsidR="0078348A">
              <w:rPr>
                <w:rFonts w:ascii="Calibri" w:hAnsi="Calibri" w:cs="Calibri"/>
                <w:sz w:val="16"/>
                <w:szCs w:val="16"/>
              </w:rPr>
              <w:t>5</w:t>
            </w:r>
            <w:r>
              <w:rPr>
                <w:rFonts w:ascii="Calibri" w:hAnsi="Calibri" w:cs="Calibri"/>
                <w:sz w:val="16"/>
                <w:szCs w:val="16"/>
              </w:rPr>
              <w:t>/26</w:t>
            </w:r>
          </w:p>
        </w:tc>
        <w:tc>
          <w:tcPr>
            <w:tcW w:w="1462" w:type="dxa"/>
          </w:tcPr>
          <w:p w14:paraId="19B14339" w14:textId="77777777" w:rsidR="00D93254" w:rsidRPr="00C95363" w:rsidRDefault="00D93254" w:rsidP="0086427D">
            <w:pPr>
              <w:rPr>
                <w:rFonts w:ascii="Calibri" w:hAnsi="Calibri" w:cs="Calibri"/>
                <w:sz w:val="16"/>
                <w:szCs w:val="16"/>
              </w:rPr>
            </w:pPr>
            <w:r w:rsidRPr="00C95363">
              <w:rPr>
                <w:rFonts w:ascii="Calibri" w:hAnsi="Calibri" w:cs="Calibri"/>
                <w:sz w:val="16"/>
                <w:szCs w:val="16"/>
              </w:rPr>
              <w:t>Employee</w:t>
            </w:r>
          </w:p>
        </w:tc>
        <w:tc>
          <w:tcPr>
            <w:tcW w:w="1858" w:type="dxa"/>
          </w:tcPr>
          <w:p w14:paraId="406CA0B9" w14:textId="77777777" w:rsidR="00D93254" w:rsidRPr="00C95363" w:rsidRDefault="00D93254" w:rsidP="0086427D">
            <w:pPr>
              <w:rPr>
                <w:rFonts w:ascii="Calibri" w:hAnsi="Calibri" w:cs="Calibri"/>
                <w:sz w:val="16"/>
                <w:szCs w:val="16"/>
              </w:rPr>
            </w:pPr>
            <w:r w:rsidRPr="00C95363">
              <w:rPr>
                <w:rFonts w:ascii="Calibri" w:hAnsi="Calibri" w:cs="Calibri"/>
                <w:sz w:val="16"/>
                <w:szCs w:val="16"/>
              </w:rPr>
              <w:t>Salary</w:t>
            </w:r>
          </w:p>
        </w:tc>
        <w:tc>
          <w:tcPr>
            <w:tcW w:w="1468" w:type="dxa"/>
          </w:tcPr>
          <w:p w14:paraId="225EA9D5" w14:textId="05512C90" w:rsidR="00D93254" w:rsidRPr="00C95363" w:rsidRDefault="00D93254" w:rsidP="0086427D">
            <w:pPr>
              <w:rPr>
                <w:rFonts w:ascii="Calibri" w:hAnsi="Calibri" w:cs="Calibri"/>
                <w:sz w:val="16"/>
                <w:szCs w:val="16"/>
              </w:rPr>
            </w:pPr>
            <w:r>
              <w:rPr>
                <w:rFonts w:ascii="Calibri" w:hAnsi="Calibri" w:cs="Calibri"/>
                <w:sz w:val="16"/>
                <w:szCs w:val="16"/>
              </w:rPr>
              <w:t>£468</w:t>
            </w:r>
            <w:r w:rsidR="00DD6AE8">
              <w:rPr>
                <w:rFonts w:ascii="Calibri" w:hAnsi="Calibri" w:cs="Calibri"/>
                <w:sz w:val="16"/>
                <w:szCs w:val="16"/>
              </w:rPr>
              <w:t>.84</w:t>
            </w:r>
          </w:p>
        </w:tc>
        <w:tc>
          <w:tcPr>
            <w:tcW w:w="1166" w:type="dxa"/>
          </w:tcPr>
          <w:p w14:paraId="24A614F1" w14:textId="77777777" w:rsidR="00D93254" w:rsidRPr="00C95363" w:rsidRDefault="00D93254" w:rsidP="0086427D">
            <w:pPr>
              <w:rPr>
                <w:rFonts w:ascii="Calibri" w:hAnsi="Calibri" w:cs="Calibri"/>
                <w:sz w:val="16"/>
                <w:szCs w:val="16"/>
              </w:rPr>
            </w:pPr>
            <w:r w:rsidRPr="00C95363">
              <w:rPr>
                <w:rFonts w:ascii="Calibri" w:hAnsi="Calibri" w:cs="Calibri"/>
                <w:sz w:val="16"/>
                <w:szCs w:val="16"/>
              </w:rPr>
              <w:t>So</w:t>
            </w:r>
          </w:p>
        </w:tc>
        <w:tc>
          <w:tcPr>
            <w:tcW w:w="1849" w:type="dxa"/>
          </w:tcPr>
          <w:p w14:paraId="127E1CBF" w14:textId="77777777" w:rsidR="00D93254" w:rsidRPr="00601813" w:rsidRDefault="00D93254" w:rsidP="0086427D">
            <w:pPr>
              <w:rPr>
                <w:rFonts w:ascii="Calibri" w:hAnsi="Calibri" w:cs="Calibri"/>
                <w:sz w:val="16"/>
                <w:szCs w:val="16"/>
              </w:rPr>
            </w:pPr>
            <w:r w:rsidRPr="00601813">
              <w:rPr>
                <w:rFonts w:ascii="Calibri" w:hAnsi="Calibri" w:cs="Calibri"/>
                <w:sz w:val="16"/>
                <w:szCs w:val="16"/>
              </w:rPr>
              <w:t>LGA 1972 s112 (1)</w:t>
            </w:r>
          </w:p>
        </w:tc>
      </w:tr>
      <w:tr w:rsidR="00D93254" w:rsidRPr="00625D23" w14:paraId="5529C4E5" w14:textId="77777777" w:rsidTr="00D61620">
        <w:tc>
          <w:tcPr>
            <w:tcW w:w="1213" w:type="dxa"/>
          </w:tcPr>
          <w:p w14:paraId="21E6D51C" w14:textId="4B782B99" w:rsidR="00D93254" w:rsidRPr="00C95363" w:rsidRDefault="00D93254" w:rsidP="0086427D">
            <w:pPr>
              <w:rPr>
                <w:rFonts w:ascii="Calibri" w:hAnsi="Calibri" w:cs="Calibri"/>
                <w:sz w:val="16"/>
                <w:szCs w:val="16"/>
              </w:rPr>
            </w:pPr>
            <w:r>
              <w:rPr>
                <w:rFonts w:ascii="Calibri" w:hAnsi="Calibri" w:cs="Calibri"/>
                <w:sz w:val="16"/>
                <w:szCs w:val="16"/>
              </w:rPr>
              <w:t>0</w:t>
            </w:r>
            <w:r w:rsidR="008C5D68">
              <w:rPr>
                <w:rFonts w:ascii="Calibri" w:hAnsi="Calibri" w:cs="Calibri"/>
                <w:sz w:val="16"/>
                <w:szCs w:val="16"/>
              </w:rPr>
              <w:t>7</w:t>
            </w:r>
            <w:r>
              <w:rPr>
                <w:rFonts w:ascii="Calibri" w:hAnsi="Calibri" w:cs="Calibri"/>
                <w:sz w:val="16"/>
                <w:szCs w:val="16"/>
              </w:rPr>
              <w:t>/0</w:t>
            </w:r>
            <w:r w:rsidR="0078348A">
              <w:rPr>
                <w:rFonts w:ascii="Calibri" w:hAnsi="Calibri" w:cs="Calibri"/>
                <w:sz w:val="16"/>
                <w:szCs w:val="16"/>
              </w:rPr>
              <w:t>5</w:t>
            </w:r>
            <w:r>
              <w:rPr>
                <w:rFonts w:ascii="Calibri" w:hAnsi="Calibri" w:cs="Calibri"/>
                <w:sz w:val="16"/>
                <w:szCs w:val="16"/>
              </w:rPr>
              <w:t>/26</w:t>
            </w:r>
          </w:p>
        </w:tc>
        <w:tc>
          <w:tcPr>
            <w:tcW w:w="1462" w:type="dxa"/>
          </w:tcPr>
          <w:p w14:paraId="2F8A61A0" w14:textId="77777777" w:rsidR="00D93254" w:rsidRPr="00C95363" w:rsidRDefault="00D93254" w:rsidP="0086427D">
            <w:pPr>
              <w:rPr>
                <w:rFonts w:ascii="Calibri" w:hAnsi="Calibri" w:cs="Calibri"/>
                <w:sz w:val="16"/>
                <w:szCs w:val="16"/>
              </w:rPr>
            </w:pPr>
            <w:r w:rsidRPr="00C95363">
              <w:rPr>
                <w:rFonts w:ascii="Calibri" w:hAnsi="Calibri" w:cs="Calibri"/>
                <w:sz w:val="16"/>
                <w:szCs w:val="16"/>
              </w:rPr>
              <w:t>B Walton</w:t>
            </w:r>
          </w:p>
        </w:tc>
        <w:tc>
          <w:tcPr>
            <w:tcW w:w="1858" w:type="dxa"/>
          </w:tcPr>
          <w:p w14:paraId="6ACFF16B" w14:textId="77777777" w:rsidR="00D93254" w:rsidRPr="00C95363" w:rsidRDefault="00D93254" w:rsidP="0086427D">
            <w:pPr>
              <w:rPr>
                <w:rFonts w:ascii="Calibri" w:hAnsi="Calibri" w:cs="Calibri"/>
                <w:sz w:val="16"/>
                <w:szCs w:val="16"/>
              </w:rPr>
            </w:pPr>
            <w:r w:rsidRPr="00C95363">
              <w:rPr>
                <w:rFonts w:ascii="Calibri" w:hAnsi="Calibri" w:cs="Calibri"/>
                <w:sz w:val="16"/>
                <w:szCs w:val="16"/>
              </w:rPr>
              <w:t>Bus shelter cleaning</w:t>
            </w:r>
          </w:p>
        </w:tc>
        <w:tc>
          <w:tcPr>
            <w:tcW w:w="1468" w:type="dxa"/>
          </w:tcPr>
          <w:p w14:paraId="466D7BD9" w14:textId="77777777" w:rsidR="00D93254" w:rsidRPr="00C95363" w:rsidRDefault="00D93254" w:rsidP="0086427D">
            <w:pPr>
              <w:rPr>
                <w:rFonts w:ascii="Calibri" w:hAnsi="Calibri" w:cs="Calibri"/>
                <w:sz w:val="16"/>
                <w:szCs w:val="16"/>
              </w:rPr>
            </w:pPr>
            <w:r w:rsidRPr="00C95363">
              <w:rPr>
                <w:rFonts w:ascii="Calibri" w:hAnsi="Calibri" w:cs="Calibri"/>
                <w:sz w:val="16"/>
                <w:szCs w:val="16"/>
              </w:rPr>
              <w:t>£</w:t>
            </w:r>
            <w:r>
              <w:rPr>
                <w:rFonts w:ascii="Calibri" w:hAnsi="Calibri" w:cs="Calibri"/>
                <w:sz w:val="16"/>
                <w:szCs w:val="16"/>
              </w:rPr>
              <w:t>20.00</w:t>
            </w:r>
          </w:p>
        </w:tc>
        <w:tc>
          <w:tcPr>
            <w:tcW w:w="1166" w:type="dxa"/>
          </w:tcPr>
          <w:p w14:paraId="713515E9" w14:textId="77777777" w:rsidR="00D93254" w:rsidRPr="00C95363" w:rsidRDefault="00D93254" w:rsidP="0086427D">
            <w:pPr>
              <w:rPr>
                <w:rFonts w:ascii="Calibri" w:hAnsi="Calibri" w:cs="Calibri"/>
                <w:sz w:val="16"/>
                <w:szCs w:val="16"/>
              </w:rPr>
            </w:pPr>
            <w:r>
              <w:rPr>
                <w:rFonts w:ascii="Calibri" w:hAnsi="Calibri" w:cs="Calibri"/>
                <w:sz w:val="16"/>
                <w:szCs w:val="16"/>
              </w:rPr>
              <w:t>Online</w:t>
            </w:r>
          </w:p>
        </w:tc>
        <w:tc>
          <w:tcPr>
            <w:tcW w:w="1849" w:type="dxa"/>
          </w:tcPr>
          <w:p w14:paraId="1C9682EF" w14:textId="77777777" w:rsidR="00D93254" w:rsidRPr="00601813" w:rsidRDefault="00D93254" w:rsidP="0086427D">
            <w:pPr>
              <w:rPr>
                <w:rFonts w:ascii="Calibri" w:hAnsi="Calibri" w:cs="Calibri"/>
                <w:sz w:val="16"/>
                <w:szCs w:val="16"/>
              </w:rPr>
            </w:pPr>
            <w:r w:rsidRPr="00601813">
              <w:rPr>
                <w:rFonts w:ascii="Calibri" w:hAnsi="Calibri" w:cs="Calibri"/>
                <w:sz w:val="16"/>
                <w:szCs w:val="16"/>
              </w:rPr>
              <w:t>Litter Act 1983, ss.5,6</w:t>
            </w:r>
          </w:p>
        </w:tc>
      </w:tr>
      <w:tr w:rsidR="00D93254" w:rsidRPr="00625D23" w14:paraId="2DA85114" w14:textId="77777777" w:rsidTr="00D61620">
        <w:tc>
          <w:tcPr>
            <w:tcW w:w="1213" w:type="dxa"/>
          </w:tcPr>
          <w:p w14:paraId="11906910" w14:textId="64BDC8E6" w:rsidR="00D93254" w:rsidRPr="00C95363" w:rsidRDefault="00D93254" w:rsidP="0086427D">
            <w:pPr>
              <w:rPr>
                <w:rFonts w:ascii="Calibri" w:hAnsi="Calibri" w:cs="Calibri"/>
                <w:sz w:val="16"/>
                <w:szCs w:val="16"/>
              </w:rPr>
            </w:pPr>
            <w:r>
              <w:rPr>
                <w:rFonts w:ascii="Calibri" w:hAnsi="Calibri" w:cs="Calibri"/>
                <w:sz w:val="16"/>
                <w:szCs w:val="16"/>
              </w:rPr>
              <w:t>0</w:t>
            </w:r>
            <w:r w:rsidR="00C32B9E">
              <w:rPr>
                <w:rFonts w:ascii="Calibri" w:hAnsi="Calibri" w:cs="Calibri"/>
                <w:sz w:val="16"/>
                <w:szCs w:val="16"/>
              </w:rPr>
              <w:t>8</w:t>
            </w:r>
            <w:r>
              <w:rPr>
                <w:rFonts w:ascii="Calibri" w:hAnsi="Calibri" w:cs="Calibri"/>
                <w:sz w:val="16"/>
                <w:szCs w:val="16"/>
              </w:rPr>
              <w:t>/0</w:t>
            </w:r>
            <w:r w:rsidR="00640588">
              <w:rPr>
                <w:rFonts w:ascii="Calibri" w:hAnsi="Calibri" w:cs="Calibri"/>
                <w:sz w:val="16"/>
                <w:szCs w:val="16"/>
              </w:rPr>
              <w:t>5</w:t>
            </w:r>
            <w:r>
              <w:rPr>
                <w:rFonts w:ascii="Calibri" w:hAnsi="Calibri" w:cs="Calibri"/>
                <w:sz w:val="16"/>
                <w:szCs w:val="16"/>
              </w:rPr>
              <w:t>/25</w:t>
            </w:r>
          </w:p>
        </w:tc>
        <w:tc>
          <w:tcPr>
            <w:tcW w:w="1462" w:type="dxa"/>
          </w:tcPr>
          <w:p w14:paraId="6C1B421C" w14:textId="77777777" w:rsidR="00D93254" w:rsidRPr="00C95363" w:rsidRDefault="00D93254" w:rsidP="0086427D">
            <w:pPr>
              <w:rPr>
                <w:rFonts w:ascii="Calibri" w:hAnsi="Calibri" w:cs="Calibri"/>
                <w:sz w:val="16"/>
                <w:szCs w:val="16"/>
              </w:rPr>
            </w:pPr>
            <w:r>
              <w:rPr>
                <w:rFonts w:ascii="Calibri" w:hAnsi="Calibri" w:cs="Calibri"/>
                <w:sz w:val="16"/>
                <w:szCs w:val="16"/>
              </w:rPr>
              <w:t>Hugo Fox</w:t>
            </w:r>
          </w:p>
        </w:tc>
        <w:tc>
          <w:tcPr>
            <w:tcW w:w="1858" w:type="dxa"/>
          </w:tcPr>
          <w:p w14:paraId="6CC41375" w14:textId="7D5A38F1" w:rsidR="00D93254" w:rsidRPr="00C95363" w:rsidRDefault="00D93254" w:rsidP="0086427D">
            <w:pPr>
              <w:rPr>
                <w:rFonts w:ascii="Calibri" w:hAnsi="Calibri" w:cs="Calibri"/>
                <w:sz w:val="16"/>
                <w:szCs w:val="16"/>
              </w:rPr>
            </w:pPr>
            <w:r>
              <w:rPr>
                <w:rFonts w:ascii="Calibri" w:hAnsi="Calibri" w:cs="Calibri"/>
                <w:sz w:val="16"/>
                <w:szCs w:val="16"/>
              </w:rPr>
              <w:t>Websi</w:t>
            </w:r>
            <w:r w:rsidR="0022625B">
              <w:rPr>
                <w:rFonts w:ascii="Calibri" w:hAnsi="Calibri" w:cs="Calibri"/>
                <w:sz w:val="16"/>
                <w:szCs w:val="16"/>
              </w:rPr>
              <w:t>t</w:t>
            </w:r>
            <w:r>
              <w:rPr>
                <w:rFonts w:ascii="Calibri" w:hAnsi="Calibri" w:cs="Calibri"/>
                <w:sz w:val="16"/>
                <w:szCs w:val="16"/>
              </w:rPr>
              <w:t>e hosting</w:t>
            </w:r>
          </w:p>
        </w:tc>
        <w:tc>
          <w:tcPr>
            <w:tcW w:w="1468" w:type="dxa"/>
          </w:tcPr>
          <w:p w14:paraId="392B6BA9" w14:textId="77777777" w:rsidR="00D93254" w:rsidRPr="00C95363" w:rsidRDefault="00D93254" w:rsidP="0086427D">
            <w:pPr>
              <w:rPr>
                <w:rFonts w:ascii="Calibri" w:hAnsi="Calibri" w:cs="Calibri"/>
                <w:sz w:val="16"/>
                <w:szCs w:val="16"/>
              </w:rPr>
            </w:pPr>
            <w:r>
              <w:rPr>
                <w:rFonts w:ascii="Calibri" w:hAnsi="Calibri" w:cs="Calibri"/>
                <w:sz w:val="16"/>
                <w:szCs w:val="16"/>
              </w:rPr>
              <w:t>£23.99</w:t>
            </w:r>
          </w:p>
        </w:tc>
        <w:tc>
          <w:tcPr>
            <w:tcW w:w="1166" w:type="dxa"/>
          </w:tcPr>
          <w:p w14:paraId="51CE0B7C" w14:textId="77777777" w:rsidR="00D93254" w:rsidRPr="00C95363" w:rsidRDefault="00D93254" w:rsidP="0086427D">
            <w:pPr>
              <w:rPr>
                <w:rFonts w:ascii="Calibri" w:hAnsi="Calibri" w:cs="Calibri"/>
                <w:sz w:val="16"/>
                <w:szCs w:val="16"/>
              </w:rPr>
            </w:pPr>
            <w:r w:rsidRPr="00C95363">
              <w:rPr>
                <w:rFonts w:ascii="Calibri" w:hAnsi="Calibri" w:cs="Calibri"/>
                <w:sz w:val="16"/>
                <w:szCs w:val="16"/>
              </w:rPr>
              <w:t>Dd</w:t>
            </w:r>
          </w:p>
        </w:tc>
        <w:tc>
          <w:tcPr>
            <w:tcW w:w="1849" w:type="dxa"/>
          </w:tcPr>
          <w:p w14:paraId="689B6CC3" w14:textId="77777777" w:rsidR="00D93254" w:rsidRPr="00601813" w:rsidRDefault="00D93254" w:rsidP="0086427D">
            <w:pPr>
              <w:rPr>
                <w:rFonts w:ascii="Calibri" w:hAnsi="Calibri" w:cs="Calibri"/>
                <w:sz w:val="16"/>
                <w:szCs w:val="16"/>
              </w:rPr>
            </w:pPr>
            <w:r w:rsidRPr="00601813">
              <w:rPr>
                <w:rFonts w:ascii="Calibri" w:hAnsi="Calibri" w:cs="Calibri"/>
                <w:sz w:val="16"/>
                <w:szCs w:val="16"/>
              </w:rPr>
              <w:t>LGA 1972 s142</w:t>
            </w:r>
          </w:p>
        </w:tc>
      </w:tr>
      <w:tr w:rsidR="00D93254" w:rsidRPr="00625D23" w14:paraId="2001B10A" w14:textId="77777777" w:rsidTr="00D61620">
        <w:tc>
          <w:tcPr>
            <w:tcW w:w="1213" w:type="dxa"/>
          </w:tcPr>
          <w:p w14:paraId="2D3B36BF" w14:textId="15AFBD82" w:rsidR="00D93254" w:rsidRPr="00C95363" w:rsidRDefault="0022625B" w:rsidP="0086427D">
            <w:pPr>
              <w:rPr>
                <w:rFonts w:ascii="Calibri" w:hAnsi="Calibri" w:cs="Calibri"/>
                <w:sz w:val="16"/>
                <w:szCs w:val="16"/>
              </w:rPr>
            </w:pPr>
            <w:r>
              <w:rPr>
                <w:rFonts w:ascii="Calibri" w:hAnsi="Calibri" w:cs="Calibri"/>
                <w:sz w:val="16"/>
                <w:szCs w:val="16"/>
              </w:rPr>
              <w:t>20</w:t>
            </w:r>
            <w:r w:rsidR="00D93254">
              <w:rPr>
                <w:rFonts w:ascii="Calibri" w:hAnsi="Calibri" w:cs="Calibri"/>
                <w:sz w:val="16"/>
                <w:szCs w:val="16"/>
              </w:rPr>
              <w:t>/0</w:t>
            </w:r>
            <w:r w:rsidR="00640588">
              <w:rPr>
                <w:rFonts w:ascii="Calibri" w:hAnsi="Calibri" w:cs="Calibri"/>
                <w:sz w:val="16"/>
                <w:szCs w:val="16"/>
              </w:rPr>
              <w:t>4</w:t>
            </w:r>
            <w:r w:rsidR="00D93254">
              <w:rPr>
                <w:rFonts w:ascii="Calibri" w:hAnsi="Calibri" w:cs="Calibri"/>
                <w:sz w:val="16"/>
                <w:szCs w:val="16"/>
              </w:rPr>
              <w:t>/25</w:t>
            </w:r>
          </w:p>
        </w:tc>
        <w:tc>
          <w:tcPr>
            <w:tcW w:w="1462" w:type="dxa"/>
          </w:tcPr>
          <w:p w14:paraId="53B005FE" w14:textId="77777777" w:rsidR="00D93254" w:rsidRPr="00C95363" w:rsidRDefault="00D93254" w:rsidP="0086427D">
            <w:pPr>
              <w:rPr>
                <w:rFonts w:ascii="Calibri" w:hAnsi="Calibri" w:cs="Calibri"/>
                <w:sz w:val="16"/>
                <w:szCs w:val="16"/>
              </w:rPr>
            </w:pPr>
            <w:r w:rsidRPr="00C95363">
              <w:rPr>
                <w:rFonts w:ascii="Calibri" w:hAnsi="Calibri" w:cs="Calibri"/>
                <w:sz w:val="16"/>
                <w:szCs w:val="16"/>
              </w:rPr>
              <w:t>Hugo Fox</w:t>
            </w:r>
          </w:p>
        </w:tc>
        <w:tc>
          <w:tcPr>
            <w:tcW w:w="1858" w:type="dxa"/>
          </w:tcPr>
          <w:p w14:paraId="22E2BB7D" w14:textId="77777777" w:rsidR="00D93254" w:rsidRPr="00C95363" w:rsidRDefault="00D93254" w:rsidP="0086427D">
            <w:pPr>
              <w:rPr>
                <w:rFonts w:ascii="Calibri" w:hAnsi="Calibri" w:cs="Calibri"/>
                <w:sz w:val="16"/>
                <w:szCs w:val="16"/>
              </w:rPr>
            </w:pPr>
            <w:r>
              <w:rPr>
                <w:rFonts w:ascii="Calibri" w:hAnsi="Calibri" w:cs="Calibri"/>
                <w:sz w:val="16"/>
                <w:szCs w:val="16"/>
              </w:rPr>
              <w:t>Email hosting</w:t>
            </w:r>
          </w:p>
        </w:tc>
        <w:tc>
          <w:tcPr>
            <w:tcW w:w="1468" w:type="dxa"/>
          </w:tcPr>
          <w:p w14:paraId="6F3F788F" w14:textId="77777777" w:rsidR="00D93254" w:rsidRPr="00C95363" w:rsidRDefault="00D93254" w:rsidP="0086427D">
            <w:pPr>
              <w:rPr>
                <w:rFonts w:ascii="Calibri" w:hAnsi="Calibri" w:cs="Calibri"/>
                <w:sz w:val="16"/>
                <w:szCs w:val="16"/>
              </w:rPr>
            </w:pPr>
            <w:r>
              <w:rPr>
                <w:rFonts w:ascii="Calibri" w:hAnsi="Calibri" w:cs="Calibri"/>
                <w:sz w:val="16"/>
                <w:szCs w:val="16"/>
              </w:rPr>
              <w:t>£20.99</w:t>
            </w:r>
          </w:p>
        </w:tc>
        <w:tc>
          <w:tcPr>
            <w:tcW w:w="1166" w:type="dxa"/>
          </w:tcPr>
          <w:p w14:paraId="7100F118" w14:textId="77777777" w:rsidR="00D93254" w:rsidRPr="00C95363" w:rsidRDefault="00D93254" w:rsidP="0086427D">
            <w:pPr>
              <w:rPr>
                <w:rFonts w:ascii="Calibri" w:hAnsi="Calibri" w:cs="Calibri"/>
                <w:sz w:val="16"/>
                <w:szCs w:val="16"/>
              </w:rPr>
            </w:pPr>
            <w:r w:rsidRPr="00C95363">
              <w:rPr>
                <w:rFonts w:ascii="Calibri" w:hAnsi="Calibri" w:cs="Calibri"/>
                <w:sz w:val="16"/>
                <w:szCs w:val="16"/>
              </w:rPr>
              <w:t>Dd</w:t>
            </w:r>
          </w:p>
        </w:tc>
        <w:tc>
          <w:tcPr>
            <w:tcW w:w="1849" w:type="dxa"/>
          </w:tcPr>
          <w:p w14:paraId="4C2E1C54" w14:textId="77777777" w:rsidR="00D93254" w:rsidRPr="00601813" w:rsidRDefault="00D93254" w:rsidP="0086427D">
            <w:pPr>
              <w:rPr>
                <w:rFonts w:ascii="Calibri" w:hAnsi="Calibri" w:cs="Calibri"/>
                <w:sz w:val="16"/>
                <w:szCs w:val="16"/>
              </w:rPr>
            </w:pPr>
            <w:r w:rsidRPr="00601813">
              <w:rPr>
                <w:rFonts w:ascii="Calibri" w:hAnsi="Calibri" w:cs="Calibri"/>
                <w:sz w:val="16"/>
                <w:szCs w:val="16"/>
              </w:rPr>
              <w:t>LGA 1972 s1</w:t>
            </w:r>
            <w:r>
              <w:rPr>
                <w:rFonts w:ascii="Calibri" w:hAnsi="Calibri" w:cs="Calibri"/>
                <w:sz w:val="16"/>
                <w:szCs w:val="16"/>
              </w:rPr>
              <w:t>11</w:t>
            </w:r>
          </w:p>
        </w:tc>
      </w:tr>
      <w:tr w:rsidR="00D93254" w:rsidRPr="00625D23" w14:paraId="30A5AC38" w14:textId="77777777" w:rsidTr="00D61620">
        <w:tc>
          <w:tcPr>
            <w:tcW w:w="1213" w:type="dxa"/>
          </w:tcPr>
          <w:p w14:paraId="7BF17D08" w14:textId="40EAC263" w:rsidR="00D93254" w:rsidRDefault="00D93254" w:rsidP="0086427D">
            <w:pPr>
              <w:rPr>
                <w:rFonts w:ascii="Calibri" w:hAnsi="Calibri" w:cs="Calibri"/>
                <w:sz w:val="16"/>
                <w:szCs w:val="16"/>
              </w:rPr>
            </w:pPr>
            <w:r>
              <w:rPr>
                <w:rFonts w:ascii="Calibri" w:hAnsi="Calibri" w:cs="Calibri"/>
                <w:sz w:val="16"/>
                <w:szCs w:val="16"/>
              </w:rPr>
              <w:t>06/0</w:t>
            </w:r>
            <w:r w:rsidR="00640588">
              <w:rPr>
                <w:rFonts w:ascii="Calibri" w:hAnsi="Calibri" w:cs="Calibri"/>
                <w:sz w:val="16"/>
                <w:szCs w:val="16"/>
              </w:rPr>
              <w:t>5</w:t>
            </w:r>
            <w:r>
              <w:rPr>
                <w:rFonts w:ascii="Calibri" w:hAnsi="Calibri" w:cs="Calibri"/>
                <w:sz w:val="16"/>
                <w:szCs w:val="16"/>
              </w:rPr>
              <w:t>/26</w:t>
            </w:r>
          </w:p>
        </w:tc>
        <w:tc>
          <w:tcPr>
            <w:tcW w:w="1462" w:type="dxa"/>
          </w:tcPr>
          <w:p w14:paraId="7A56A925" w14:textId="77777777" w:rsidR="00D93254" w:rsidRPr="00C95363" w:rsidRDefault="00D93254" w:rsidP="0086427D">
            <w:pPr>
              <w:rPr>
                <w:rFonts w:ascii="Calibri" w:hAnsi="Calibri" w:cs="Calibri"/>
                <w:sz w:val="16"/>
                <w:szCs w:val="16"/>
              </w:rPr>
            </w:pPr>
            <w:r>
              <w:rPr>
                <w:rFonts w:ascii="Calibri" w:hAnsi="Calibri" w:cs="Calibri"/>
                <w:sz w:val="16"/>
                <w:szCs w:val="16"/>
              </w:rPr>
              <w:t>Hugo Fox</w:t>
            </w:r>
          </w:p>
        </w:tc>
        <w:tc>
          <w:tcPr>
            <w:tcW w:w="1858" w:type="dxa"/>
          </w:tcPr>
          <w:p w14:paraId="69A3D96A" w14:textId="77777777" w:rsidR="00D93254" w:rsidRPr="00C95363" w:rsidRDefault="00D93254" w:rsidP="0086427D">
            <w:pPr>
              <w:rPr>
                <w:rFonts w:ascii="Calibri" w:hAnsi="Calibri" w:cs="Calibri"/>
                <w:sz w:val="16"/>
                <w:szCs w:val="16"/>
              </w:rPr>
            </w:pPr>
            <w:r>
              <w:rPr>
                <w:rFonts w:ascii="Calibri" w:hAnsi="Calibri" w:cs="Calibri"/>
                <w:sz w:val="16"/>
                <w:szCs w:val="16"/>
              </w:rPr>
              <w:t>Website</w:t>
            </w:r>
          </w:p>
        </w:tc>
        <w:tc>
          <w:tcPr>
            <w:tcW w:w="1468" w:type="dxa"/>
          </w:tcPr>
          <w:p w14:paraId="4DD8A3C7" w14:textId="77777777" w:rsidR="00D93254" w:rsidRDefault="00D93254" w:rsidP="0086427D">
            <w:pPr>
              <w:rPr>
                <w:rFonts w:ascii="Calibri" w:hAnsi="Calibri" w:cs="Calibri"/>
                <w:sz w:val="16"/>
                <w:szCs w:val="16"/>
              </w:rPr>
            </w:pPr>
            <w:r>
              <w:rPr>
                <w:rFonts w:ascii="Calibri" w:hAnsi="Calibri" w:cs="Calibri"/>
                <w:sz w:val="16"/>
                <w:szCs w:val="16"/>
              </w:rPr>
              <w:t>£23.99</w:t>
            </w:r>
          </w:p>
        </w:tc>
        <w:tc>
          <w:tcPr>
            <w:tcW w:w="1166" w:type="dxa"/>
          </w:tcPr>
          <w:p w14:paraId="0B0FF531" w14:textId="77777777" w:rsidR="00D93254" w:rsidRPr="00C95363" w:rsidRDefault="00D93254" w:rsidP="0086427D">
            <w:pPr>
              <w:rPr>
                <w:rFonts w:ascii="Calibri" w:hAnsi="Calibri" w:cs="Calibri"/>
                <w:sz w:val="16"/>
                <w:szCs w:val="16"/>
              </w:rPr>
            </w:pPr>
            <w:r>
              <w:rPr>
                <w:rFonts w:ascii="Calibri" w:hAnsi="Calibri" w:cs="Calibri"/>
                <w:sz w:val="16"/>
                <w:szCs w:val="16"/>
              </w:rPr>
              <w:t>Dd</w:t>
            </w:r>
          </w:p>
        </w:tc>
        <w:tc>
          <w:tcPr>
            <w:tcW w:w="1849" w:type="dxa"/>
          </w:tcPr>
          <w:p w14:paraId="7E3E21DA" w14:textId="77777777" w:rsidR="00D93254" w:rsidRPr="00601813" w:rsidRDefault="00D93254" w:rsidP="0086427D">
            <w:pPr>
              <w:rPr>
                <w:rFonts w:ascii="Calibri" w:hAnsi="Calibri" w:cs="Calibri"/>
                <w:sz w:val="16"/>
                <w:szCs w:val="16"/>
              </w:rPr>
            </w:pPr>
            <w:r w:rsidRPr="00601813">
              <w:rPr>
                <w:rFonts w:ascii="Calibri" w:hAnsi="Calibri" w:cs="Calibri"/>
                <w:sz w:val="16"/>
                <w:szCs w:val="16"/>
              </w:rPr>
              <w:t>LGA 1972 s1</w:t>
            </w:r>
            <w:r>
              <w:rPr>
                <w:rFonts w:ascii="Calibri" w:hAnsi="Calibri" w:cs="Calibri"/>
                <w:sz w:val="16"/>
                <w:szCs w:val="16"/>
              </w:rPr>
              <w:t>42</w:t>
            </w:r>
          </w:p>
        </w:tc>
      </w:tr>
      <w:tr w:rsidR="00D93254" w:rsidRPr="00625D23" w14:paraId="6D13BB5C" w14:textId="77777777" w:rsidTr="00D61620">
        <w:tc>
          <w:tcPr>
            <w:tcW w:w="1213" w:type="dxa"/>
          </w:tcPr>
          <w:p w14:paraId="5ECCBC47" w14:textId="77777777" w:rsidR="00D93254" w:rsidRPr="00C95363" w:rsidRDefault="00D93254" w:rsidP="0086427D">
            <w:pPr>
              <w:rPr>
                <w:rFonts w:ascii="Calibri" w:hAnsi="Calibri" w:cs="Calibri"/>
                <w:sz w:val="16"/>
                <w:szCs w:val="16"/>
              </w:rPr>
            </w:pPr>
            <w:r>
              <w:rPr>
                <w:rFonts w:ascii="Calibri" w:hAnsi="Calibri" w:cs="Calibri"/>
                <w:sz w:val="16"/>
                <w:szCs w:val="16"/>
              </w:rPr>
              <w:t>18/03/26</w:t>
            </w:r>
          </w:p>
        </w:tc>
        <w:tc>
          <w:tcPr>
            <w:tcW w:w="1462" w:type="dxa"/>
          </w:tcPr>
          <w:p w14:paraId="6F5FEB1F" w14:textId="77777777" w:rsidR="00D93254" w:rsidRPr="00C95363" w:rsidRDefault="00D93254" w:rsidP="0086427D">
            <w:pPr>
              <w:rPr>
                <w:rFonts w:ascii="Calibri" w:hAnsi="Calibri" w:cs="Calibri"/>
                <w:sz w:val="16"/>
                <w:szCs w:val="16"/>
              </w:rPr>
            </w:pPr>
            <w:r>
              <w:rPr>
                <w:rFonts w:ascii="Calibri" w:hAnsi="Calibri" w:cs="Calibri"/>
                <w:sz w:val="16"/>
                <w:szCs w:val="16"/>
              </w:rPr>
              <w:t>Hugo Fox</w:t>
            </w:r>
          </w:p>
        </w:tc>
        <w:tc>
          <w:tcPr>
            <w:tcW w:w="1858" w:type="dxa"/>
          </w:tcPr>
          <w:p w14:paraId="4DCC03B7" w14:textId="77777777" w:rsidR="00D93254" w:rsidRPr="00C95363" w:rsidRDefault="00D93254" w:rsidP="0086427D">
            <w:pPr>
              <w:rPr>
                <w:rFonts w:ascii="Calibri" w:hAnsi="Calibri" w:cs="Calibri"/>
                <w:sz w:val="16"/>
                <w:szCs w:val="16"/>
              </w:rPr>
            </w:pPr>
            <w:r>
              <w:rPr>
                <w:rFonts w:ascii="Calibri" w:hAnsi="Calibri" w:cs="Calibri"/>
                <w:sz w:val="16"/>
                <w:szCs w:val="16"/>
              </w:rPr>
              <w:t>Emails</w:t>
            </w:r>
          </w:p>
        </w:tc>
        <w:tc>
          <w:tcPr>
            <w:tcW w:w="1468" w:type="dxa"/>
          </w:tcPr>
          <w:p w14:paraId="26B75C46" w14:textId="77777777" w:rsidR="00D93254" w:rsidRPr="00C95363" w:rsidRDefault="00D93254" w:rsidP="0086427D">
            <w:pPr>
              <w:rPr>
                <w:rFonts w:ascii="Calibri" w:hAnsi="Calibri" w:cs="Calibri"/>
                <w:sz w:val="16"/>
                <w:szCs w:val="16"/>
              </w:rPr>
            </w:pPr>
            <w:r>
              <w:rPr>
                <w:rFonts w:ascii="Calibri" w:hAnsi="Calibri" w:cs="Calibri"/>
                <w:sz w:val="16"/>
                <w:szCs w:val="16"/>
              </w:rPr>
              <w:t>£20.99</w:t>
            </w:r>
          </w:p>
        </w:tc>
        <w:tc>
          <w:tcPr>
            <w:tcW w:w="1166" w:type="dxa"/>
          </w:tcPr>
          <w:p w14:paraId="635BA645" w14:textId="77777777" w:rsidR="00D93254" w:rsidRPr="00C95363" w:rsidRDefault="00D93254" w:rsidP="0086427D">
            <w:pPr>
              <w:rPr>
                <w:rFonts w:ascii="Calibri" w:hAnsi="Calibri" w:cs="Calibri"/>
                <w:sz w:val="16"/>
                <w:szCs w:val="16"/>
              </w:rPr>
            </w:pPr>
            <w:r>
              <w:rPr>
                <w:rFonts w:ascii="Calibri" w:hAnsi="Calibri" w:cs="Calibri"/>
                <w:sz w:val="16"/>
                <w:szCs w:val="16"/>
              </w:rPr>
              <w:t>dd</w:t>
            </w:r>
          </w:p>
        </w:tc>
        <w:tc>
          <w:tcPr>
            <w:tcW w:w="1849" w:type="dxa"/>
          </w:tcPr>
          <w:p w14:paraId="4E0691C9" w14:textId="77777777" w:rsidR="00D93254" w:rsidRPr="00601813" w:rsidRDefault="00D93254" w:rsidP="0086427D">
            <w:pPr>
              <w:rPr>
                <w:rFonts w:ascii="Calibri" w:hAnsi="Calibri" w:cs="Calibri"/>
                <w:sz w:val="16"/>
                <w:szCs w:val="16"/>
              </w:rPr>
            </w:pPr>
            <w:r w:rsidRPr="00601813">
              <w:rPr>
                <w:rFonts w:ascii="Calibri" w:hAnsi="Calibri" w:cs="Calibri"/>
                <w:sz w:val="16"/>
                <w:szCs w:val="16"/>
              </w:rPr>
              <w:t>LGA 1972 s1</w:t>
            </w:r>
            <w:r>
              <w:rPr>
                <w:rFonts w:ascii="Calibri" w:hAnsi="Calibri" w:cs="Calibri"/>
                <w:sz w:val="16"/>
                <w:szCs w:val="16"/>
              </w:rPr>
              <w:t>11</w:t>
            </w:r>
          </w:p>
        </w:tc>
      </w:tr>
      <w:tr w:rsidR="00D93254" w:rsidRPr="00625D23" w14:paraId="75B4CC49" w14:textId="77777777" w:rsidTr="00D61620">
        <w:tc>
          <w:tcPr>
            <w:tcW w:w="1213" w:type="dxa"/>
          </w:tcPr>
          <w:p w14:paraId="2907B57B" w14:textId="77777777" w:rsidR="00D93254" w:rsidRPr="00C95363" w:rsidRDefault="00D93254" w:rsidP="0086427D">
            <w:pPr>
              <w:rPr>
                <w:rFonts w:ascii="Calibri" w:hAnsi="Calibri" w:cs="Calibri"/>
                <w:sz w:val="16"/>
                <w:szCs w:val="16"/>
              </w:rPr>
            </w:pPr>
            <w:r>
              <w:rPr>
                <w:rFonts w:ascii="Calibri" w:hAnsi="Calibri" w:cs="Calibri"/>
                <w:sz w:val="16"/>
                <w:szCs w:val="16"/>
              </w:rPr>
              <w:t>17/03/26</w:t>
            </w:r>
          </w:p>
        </w:tc>
        <w:tc>
          <w:tcPr>
            <w:tcW w:w="1462" w:type="dxa"/>
          </w:tcPr>
          <w:p w14:paraId="27C9E94E" w14:textId="77777777" w:rsidR="00D93254" w:rsidRPr="00C95363" w:rsidRDefault="00D93254" w:rsidP="0086427D">
            <w:pPr>
              <w:rPr>
                <w:rFonts w:ascii="Calibri" w:hAnsi="Calibri" w:cs="Calibri"/>
                <w:sz w:val="16"/>
                <w:szCs w:val="16"/>
              </w:rPr>
            </w:pPr>
            <w:r w:rsidRPr="00C95363">
              <w:rPr>
                <w:rFonts w:ascii="Calibri" w:hAnsi="Calibri" w:cs="Calibri"/>
                <w:sz w:val="16"/>
                <w:szCs w:val="16"/>
              </w:rPr>
              <w:t>British Gas</w:t>
            </w:r>
            <w:r>
              <w:rPr>
                <w:rFonts w:ascii="Calibri" w:hAnsi="Calibri" w:cs="Calibri"/>
                <w:sz w:val="16"/>
                <w:szCs w:val="16"/>
              </w:rPr>
              <w:t xml:space="preserve"> Lite</w:t>
            </w:r>
          </w:p>
        </w:tc>
        <w:tc>
          <w:tcPr>
            <w:tcW w:w="1858" w:type="dxa"/>
          </w:tcPr>
          <w:p w14:paraId="080822F7" w14:textId="77777777" w:rsidR="00D93254" w:rsidRPr="00C95363" w:rsidRDefault="00D93254" w:rsidP="0086427D">
            <w:pPr>
              <w:rPr>
                <w:rFonts w:ascii="Calibri" w:hAnsi="Calibri" w:cs="Calibri"/>
                <w:sz w:val="16"/>
                <w:szCs w:val="16"/>
              </w:rPr>
            </w:pPr>
            <w:r w:rsidRPr="00C95363">
              <w:rPr>
                <w:rFonts w:ascii="Calibri" w:hAnsi="Calibri" w:cs="Calibri"/>
                <w:sz w:val="16"/>
                <w:szCs w:val="16"/>
              </w:rPr>
              <w:t>Energy Supply</w:t>
            </w:r>
          </w:p>
        </w:tc>
        <w:tc>
          <w:tcPr>
            <w:tcW w:w="1468" w:type="dxa"/>
          </w:tcPr>
          <w:p w14:paraId="3B32181A" w14:textId="77777777" w:rsidR="00D93254" w:rsidRPr="00C95363" w:rsidRDefault="00D93254" w:rsidP="0086427D">
            <w:pPr>
              <w:rPr>
                <w:rFonts w:ascii="Calibri" w:hAnsi="Calibri" w:cs="Calibri"/>
                <w:sz w:val="16"/>
                <w:szCs w:val="16"/>
              </w:rPr>
            </w:pPr>
            <w:r w:rsidRPr="00C95363">
              <w:rPr>
                <w:rFonts w:ascii="Calibri" w:hAnsi="Calibri" w:cs="Calibri"/>
                <w:sz w:val="16"/>
                <w:szCs w:val="16"/>
              </w:rPr>
              <w:t>£</w:t>
            </w:r>
            <w:r>
              <w:rPr>
                <w:rFonts w:ascii="Calibri" w:hAnsi="Calibri" w:cs="Calibri"/>
                <w:sz w:val="16"/>
                <w:szCs w:val="16"/>
              </w:rPr>
              <w:t>75.96</w:t>
            </w:r>
          </w:p>
        </w:tc>
        <w:tc>
          <w:tcPr>
            <w:tcW w:w="1166" w:type="dxa"/>
          </w:tcPr>
          <w:p w14:paraId="0BD36408" w14:textId="77777777" w:rsidR="00D93254" w:rsidRPr="00C95363" w:rsidRDefault="00D93254" w:rsidP="0086427D">
            <w:pPr>
              <w:rPr>
                <w:rFonts w:ascii="Calibri" w:hAnsi="Calibri" w:cs="Calibri"/>
                <w:sz w:val="16"/>
                <w:szCs w:val="16"/>
              </w:rPr>
            </w:pPr>
            <w:r w:rsidRPr="00C95363">
              <w:rPr>
                <w:rFonts w:ascii="Calibri" w:hAnsi="Calibri" w:cs="Calibri"/>
                <w:sz w:val="16"/>
                <w:szCs w:val="16"/>
              </w:rPr>
              <w:t>DD</w:t>
            </w:r>
          </w:p>
        </w:tc>
        <w:tc>
          <w:tcPr>
            <w:tcW w:w="1849" w:type="dxa"/>
          </w:tcPr>
          <w:p w14:paraId="47B13E6E" w14:textId="77777777" w:rsidR="00D93254" w:rsidRPr="00601813" w:rsidRDefault="00D93254" w:rsidP="0086427D">
            <w:pPr>
              <w:rPr>
                <w:rFonts w:ascii="Calibri" w:hAnsi="Calibri" w:cs="Calibri"/>
                <w:sz w:val="16"/>
                <w:szCs w:val="16"/>
              </w:rPr>
            </w:pPr>
            <w:r w:rsidRPr="00601813">
              <w:rPr>
                <w:rFonts w:ascii="Calibri" w:hAnsi="Calibri" w:cs="Calibri"/>
                <w:sz w:val="16"/>
                <w:szCs w:val="16"/>
              </w:rPr>
              <w:t>PCA 1957 s3; HA 1980 s301</w:t>
            </w:r>
          </w:p>
        </w:tc>
      </w:tr>
      <w:tr w:rsidR="00DF2845" w:rsidRPr="00625D23" w14:paraId="511BB023" w14:textId="77777777" w:rsidTr="00D61620">
        <w:tc>
          <w:tcPr>
            <w:tcW w:w="1213" w:type="dxa"/>
          </w:tcPr>
          <w:p w14:paraId="389796A8" w14:textId="168D69A2" w:rsidR="00DF2845" w:rsidRDefault="00DF2845" w:rsidP="0086427D">
            <w:pPr>
              <w:rPr>
                <w:rFonts w:ascii="Calibri" w:hAnsi="Calibri" w:cs="Calibri"/>
                <w:sz w:val="16"/>
                <w:szCs w:val="16"/>
              </w:rPr>
            </w:pPr>
            <w:r>
              <w:rPr>
                <w:rFonts w:ascii="Calibri" w:hAnsi="Calibri" w:cs="Calibri"/>
                <w:sz w:val="16"/>
                <w:szCs w:val="16"/>
              </w:rPr>
              <w:t>17/03/26</w:t>
            </w:r>
          </w:p>
        </w:tc>
        <w:tc>
          <w:tcPr>
            <w:tcW w:w="1462" w:type="dxa"/>
          </w:tcPr>
          <w:p w14:paraId="2A7B7DFA" w14:textId="44CA93C3" w:rsidR="00DF2845" w:rsidRPr="00C95363" w:rsidRDefault="00DF2845" w:rsidP="0086427D">
            <w:pPr>
              <w:rPr>
                <w:rFonts w:ascii="Calibri" w:hAnsi="Calibri" w:cs="Calibri"/>
                <w:sz w:val="16"/>
                <w:szCs w:val="16"/>
              </w:rPr>
            </w:pPr>
            <w:r>
              <w:rPr>
                <w:rFonts w:ascii="Calibri" w:hAnsi="Calibri" w:cs="Calibri"/>
                <w:sz w:val="16"/>
                <w:szCs w:val="16"/>
              </w:rPr>
              <w:t>British Gas Lite</w:t>
            </w:r>
          </w:p>
        </w:tc>
        <w:tc>
          <w:tcPr>
            <w:tcW w:w="1858" w:type="dxa"/>
          </w:tcPr>
          <w:p w14:paraId="5E9CBC94" w14:textId="5594E9EE" w:rsidR="00DF2845" w:rsidRPr="00C95363" w:rsidRDefault="00DF2845" w:rsidP="0086427D">
            <w:pPr>
              <w:rPr>
                <w:rFonts w:ascii="Calibri" w:hAnsi="Calibri" w:cs="Calibri"/>
                <w:sz w:val="16"/>
                <w:szCs w:val="16"/>
              </w:rPr>
            </w:pPr>
            <w:r>
              <w:rPr>
                <w:rFonts w:ascii="Calibri" w:hAnsi="Calibri" w:cs="Calibri"/>
                <w:sz w:val="16"/>
                <w:szCs w:val="16"/>
              </w:rPr>
              <w:t>Credit note</w:t>
            </w:r>
          </w:p>
        </w:tc>
        <w:tc>
          <w:tcPr>
            <w:tcW w:w="1468" w:type="dxa"/>
          </w:tcPr>
          <w:p w14:paraId="3DFB7506" w14:textId="18C81FFF" w:rsidR="00DF2845" w:rsidRPr="00C95363" w:rsidRDefault="00DF2845" w:rsidP="0086427D">
            <w:pPr>
              <w:rPr>
                <w:rFonts w:ascii="Calibri" w:hAnsi="Calibri" w:cs="Calibri"/>
                <w:sz w:val="16"/>
                <w:szCs w:val="16"/>
              </w:rPr>
            </w:pPr>
            <w:r>
              <w:rPr>
                <w:rFonts w:ascii="Calibri" w:hAnsi="Calibri" w:cs="Calibri"/>
                <w:sz w:val="16"/>
                <w:szCs w:val="16"/>
              </w:rPr>
              <w:t>£75.96</w:t>
            </w:r>
          </w:p>
        </w:tc>
        <w:tc>
          <w:tcPr>
            <w:tcW w:w="1166" w:type="dxa"/>
          </w:tcPr>
          <w:p w14:paraId="72C5394C" w14:textId="77777777" w:rsidR="00DF2845" w:rsidRPr="00C95363" w:rsidRDefault="00DF2845" w:rsidP="0086427D">
            <w:pPr>
              <w:rPr>
                <w:rFonts w:ascii="Calibri" w:hAnsi="Calibri" w:cs="Calibri"/>
                <w:sz w:val="16"/>
                <w:szCs w:val="16"/>
              </w:rPr>
            </w:pPr>
          </w:p>
        </w:tc>
        <w:tc>
          <w:tcPr>
            <w:tcW w:w="1849" w:type="dxa"/>
          </w:tcPr>
          <w:p w14:paraId="13341BD0" w14:textId="77777777" w:rsidR="00DF2845" w:rsidRPr="00601813" w:rsidRDefault="00DF2845" w:rsidP="0086427D">
            <w:pPr>
              <w:rPr>
                <w:rFonts w:ascii="Calibri" w:hAnsi="Calibri" w:cs="Calibri"/>
                <w:sz w:val="16"/>
                <w:szCs w:val="16"/>
              </w:rPr>
            </w:pPr>
          </w:p>
        </w:tc>
      </w:tr>
      <w:tr w:rsidR="00D93254" w:rsidRPr="00625D23" w14:paraId="23D3E80C" w14:textId="77777777" w:rsidTr="00D61620">
        <w:tc>
          <w:tcPr>
            <w:tcW w:w="1213" w:type="dxa"/>
          </w:tcPr>
          <w:p w14:paraId="340E13EA" w14:textId="4441DDCA" w:rsidR="00D93254" w:rsidRDefault="00D93254" w:rsidP="0086427D">
            <w:pPr>
              <w:rPr>
                <w:rFonts w:ascii="Calibri" w:hAnsi="Calibri" w:cs="Calibri"/>
                <w:sz w:val="16"/>
                <w:szCs w:val="16"/>
              </w:rPr>
            </w:pPr>
            <w:r>
              <w:rPr>
                <w:rFonts w:ascii="Calibri" w:hAnsi="Calibri" w:cs="Calibri"/>
                <w:sz w:val="16"/>
                <w:szCs w:val="16"/>
              </w:rPr>
              <w:t>1</w:t>
            </w:r>
            <w:r w:rsidR="0090068B">
              <w:rPr>
                <w:rFonts w:ascii="Calibri" w:hAnsi="Calibri" w:cs="Calibri"/>
                <w:sz w:val="16"/>
                <w:szCs w:val="16"/>
              </w:rPr>
              <w:t>5</w:t>
            </w:r>
            <w:r>
              <w:rPr>
                <w:rFonts w:ascii="Calibri" w:hAnsi="Calibri" w:cs="Calibri"/>
                <w:sz w:val="16"/>
                <w:szCs w:val="16"/>
              </w:rPr>
              <w:t>/0</w:t>
            </w:r>
            <w:r w:rsidR="0090068B">
              <w:rPr>
                <w:rFonts w:ascii="Calibri" w:hAnsi="Calibri" w:cs="Calibri"/>
                <w:sz w:val="16"/>
                <w:szCs w:val="16"/>
              </w:rPr>
              <w:t>4</w:t>
            </w:r>
            <w:r>
              <w:rPr>
                <w:rFonts w:ascii="Calibri" w:hAnsi="Calibri" w:cs="Calibri"/>
                <w:sz w:val="16"/>
                <w:szCs w:val="16"/>
              </w:rPr>
              <w:t>/26</w:t>
            </w:r>
          </w:p>
        </w:tc>
        <w:tc>
          <w:tcPr>
            <w:tcW w:w="1462" w:type="dxa"/>
          </w:tcPr>
          <w:p w14:paraId="1B1EDA8B" w14:textId="77777777" w:rsidR="00D93254" w:rsidRPr="00C95363" w:rsidRDefault="00D93254" w:rsidP="0086427D">
            <w:pPr>
              <w:rPr>
                <w:rFonts w:ascii="Calibri" w:hAnsi="Calibri" w:cs="Calibri"/>
                <w:sz w:val="16"/>
                <w:szCs w:val="16"/>
              </w:rPr>
            </w:pPr>
            <w:r w:rsidRPr="00C95363">
              <w:rPr>
                <w:rFonts w:ascii="Calibri" w:hAnsi="Calibri" w:cs="Calibri"/>
                <w:sz w:val="16"/>
                <w:szCs w:val="16"/>
              </w:rPr>
              <w:t>British Gas</w:t>
            </w:r>
            <w:r>
              <w:rPr>
                <w:rFonts w:ascii="Calibri" w:hAnsi="Calibri" w:cs="Calibri"/>
                <w:sz w:val="16"/>
                <w:szCs w:val="16"/>
              </w:rPr>
              <w:t xml:space="preserve"> Lite</w:t>
            </w:r>
          </w:p>
        </w:tc>
        <w:tc>
          <w:tcPr>
            <w:tcW w:w="1858" w:type="dxa"/>
          </w:tcPr>
          <w:p w14:paraId="09B2B481" w14:textId="77777777" w:rsidR="00D93254" w:rsidRPr="00C95363" w:rsidRDefault="00D93254" w:rsidP="0086427D">
            <w:pPr>
              <w:rPr>
                <w:rFonts w:ascii="Calibri" w:hAnsi="Calibri" w:cs="Calibri"/>
                <w:sz w:val="16"/>
                <w:szCs w:val="16"/>
              </w:rPr>
            </w:pPr>
            <w:r w:rsidRPr="00C95363">
              <w:rPr>
                <w:rFonts w:ascii="Calibri" w:hAnsi="Calibri" w:cs="Calibri"/>
                <w:sz w:val="16"/>
                <w:szCs w:val="16"/>
              </w:rPr>
              <w:t>Energy Supply</w:t>
            </w:r>
          </w:p>
        </w:tc>
        <w:tc>
          <w:tcPr>
            <w:tcW w:w="1468" w:type="dxa"/>
          </w:tcPr>
          <w:p w14:paraId="27C38092" w14:textId="1F3AACF6" w:rsidR="00D93254" w:rsidRPr="00C95363" w:rsidRDefault="00D93254" w:rsidP="0086427D">
            <w:pPr>
              <w:rPr>
                <w:rFonts w:ascii="Calibri" w:hAnsi="Calibri" w:cs="Calibri"/>
                <w:sz w:val="16"/>
                <w:szCs w:val="16"/>
              </w:rPr>
            </w:pPr>
            <w:r w:rsidRPr="00C95363">
              <w:rPr>
                <w:rFonts w:ascii="Calibri" w:hAnsi="Calibri" w:cs="Calibri"/>
                <w:sz w:val="16"/>
                <w:szCs w:val="16"/>
              </w:rPr>
              <w:t>£</w:t>
            </w:r>
            <w:r w:rsidR="0090068B">
              <w:rPr>
                <w:rFonts w:ascii="Calibri" w:hAnsi="Calibri" w:cs="Calibri"/>
                <w:sz w:val="16"/>
                <w:szCs w:val="16"/>
              </w:rPr>
              <w:t>89.29</w:t>
            </w:r>
          </w:p>
        </w:tc>
        <w:tc>
          <w:tcPr>
            <w:tcW w:w="1166" w:type="dxa"/>
          </w:tcPr>
          <w:p w14:paraId="1228345D" w14:textId="77777777" w:rsidR="00D93254" w:rsidRPr="00C95363" w:rsidRDefault="00D93254" w:rsidP="0086427D">
            <w:pPr>
              <w:rPr>
                <w:rFonts w:ascii="Calibri" w:hAnsi="Calibri" w:cs="Calibri"/>
                <w:sz w:val="16"/>
                <w:szCs w:val="16"/>
              </w:rPr>
            </w:pPr>
            <w:r w:rsidRPr="00C95363">
              <w:rPr>
                <w:rFonts w:ascii="Calibri" w:hAnsi="Calibri" w:cs="Calibri"/>
                <w:sz w:val="16"/>
                <w:szCs w:val="16"/>
              </w:rPr>
              <w:t>DD</w:t>
            </w:r>
          </w:p>
        </w:tc>
        <w:tc>
          <w:tcPr>
            <w:tcW w:w="1849" w:type="dxa"/>
          </w:tcPr>
          <w:p w14:paraId="2B6D86AA" w14:textId="77777777" w:rsidR="00D93254" w:rsidRPr="00601813" w:rsidRDefault="00D93254" w:rsidP="0086427D">
            <w:pPr>
              <w:rPr>
                <w:rFonts w:ascii="Calibri" w:hAnsi="Calibri" w:cs="Calibri"/>
                <w:sz w:val="16"/>
                <w:szCs w:val="16"/>
              </w:rPr>
            </w:pPr>
            <w:r w:rsidRPr="00601813">
              <w:rPr>
                <w:rFonts w:ascii="Calibri" w:hAnsi="Calibri" w:cs="Calibri"/>
                <w:sz w:val="16"/>
                <w:szCs w:val="16"/>
              </w:rPr>
              <w:t>PCA 1957 s3; HA 1980 s301</w:t>
            </w:r>
          </w:p>
        </w:tc>
      </w:tr>
      <w:tr w:rsidR="00D93254" w:rsidRPr="00625D23" w14:paraId="08712F2F" w14:textId="77777777" w:rsidTr="00D61620">
        <w:tc>
          <w:tcPr>
            <w:tcW w:w="1213" w:type="dxa"/>
          </w:tcPr>
          <w:p w14:paraId="1379E85B" w14:textId="77777777" w:rsidR="00D93254" w:rsidRPr="00C95363" w:rsidRDefault="00D93254" w:rsidP="0086427D">
            <w:pPr>
              <w:rPr>
                <w:rFonts w:ascii="Calibri" w:hAnsi="Calibri" w:cs="Calibri"/>
                <w:sz w:val="16"/>
                <w:szCs w:val="16"/>
              </w:rPr>
            </w:pPr>
            <w:r>
              <w:rPr>
                <w:rFonts w:ascii="Calibri" w:hAnsi="Calibri" w:cs="Calibri"/>
                <w:sz w:val="16"/>
                <w:szCs w:val="16"/>
              </w:rPr>
              <w:t>10/03/26</w:t>
            </w:r>
          </w:p>
        </w:tc>
        <w:tc>
          <w:tcPr>
            <w:tcW w:w="1462" w:type="dxa"/>
          </w:tcPr>
          <w:p w14:paraId="46D3B649" w14:textId="77777777" w:rsidR="00D93254" w:rsidRPr="00C95363" w:rsidRDefault="00D93254" w:rsidP="0086427D">
            <w:pPr>
              <w:rPr>
                <w:rFonts w:ascii="Calibri" w:hAnsi="Calibri" w:cs="Calibri"/>
                <w:sz w:val="16"/>
                <w:szCs w:val="16"/>
              </w:rPr>
            </w:pPr>
            <w:r>
              <w:rPr>
                <w:rFonts w:ascii="Calibri" w:hAnsi="Calibri" w:cs="Calibri"/>
                <w:sz w:val="16"/>
                <w:szCs w:val="16"/>
              </w:rPr>
              <w:t>BT</w:t>
            </w:r>
          </w:p>
        </w:tc>
        <w:tc>
          <w:tcPr>
            <w:tcW w:w="1858" w:type="dxa"/>
          </w:tcPr>
          <w:p w14:paraId="4304F672" w14:textId="77777777" w:rsidR="00D93254" w:rsidRPr="00C95363" w:rsidRDefault="00D93254" w:rsidP="0086427D">
            <w:pPr>
              <w:rPr>
                <w:rFonts w:ascii="Calibri" w:hAnsi="Calibri" w:cs="Calibri"/>
                <w:sz w:val="16"/>
                <w:szCs w:val="16"/>
              </w:rPr>
            </w:pPr>
            <w:r>
              <w:rPr>
                <w:rFonts w:ascii="Calibri" w:hAnsi="Calibri" w:cs="Calibri"/>
                <w:sz w:val="16"/>
                <w:szCs w:val="16"/>
              </w:rPr>
              <w:t>Hall Broadband</w:t>
            </w:r>
          </w:p>
        </w:tc>
        <w:tc>
          <w:tcPr>
            <w:tcW w:w="1468" w:type="dxa"/>
          </w:tcPr>
          <w:p w14:paraId="306F4AC8" w14:textId="77777777" w:rsidR="00D93254" w:rsidRPr="00C95363" w:rsidRDefault="00D93254" w:rsidP="0086427D">
            <w:pPr>
              <w:rPr>
                <w:rFonts w:ascii="Calibri" w:hAnsi="Calibri" w:cs="Calibri"/>
                <w:sz w:val="16"/>
                <w:szCs w:val="16"/>
              </w:rPr>
            </w:pPr>
            <w:r>
              <w:rPr>
                <w:rFonts w:ascii="Calibri" w:hAnsi="Calibri" w:cs="Calibri"/>
                <w:sz w:val="16"/>
                <w:szCs w:val="16"/>
              </w:rPr>
              <w:t>£38.63</w:t>
            </w:r>
          </w:p>
        </w:tc>
        <w:tc>
          <w:tcPr>
            <w:tcW w:w="1166" w:type="dxa"/>
          </w:tcPr>
          <w:p w14:paraId="3894AC8E" w14:textId="77777777" w:rsidR="00D93254" w:rsidRPr="00C95363" w:rsidRDefault="00D93254" w:rsidP="0086427D">
            <w:pPr>
              <w:rPr>
                <w:rFonts w:ascii="Calibri" w:hAnsi="Calibri" w:cs="Calibri"/>
                <w:sz w:val="16"/>
                <w:szCs w:val="16"/>
              </w:rPr>
            </w:pPr>
            <w:r>
              <w:rPr>
                <w:rFonts w:ascii="Calibri" w:hAnsi="Calibri" w:cs="Calibri"/>
                <w:sz w:val="16"/>
                <w:szCs w:val="16"/>
              </w:rPr>
              <w:t>DD</w:t>
            </w:r>
          </w:p>
        </w:tc>
        <w:tc>
          <w:tcPr>
            <w:tcW w:w="1849" w:type="dxa"/>
          </w:tcPr>
          <w:p w14:paraId="3AAC8B85" w14:textId="77777777" w:rsidR="00D93254" w:rsidRPr="00601813" w:rsidRDefault="00D93254" w:rsidP="0086427D">
            <w:pPr>
              <w:rPr>
                <w:rFonts w:ascii="Calibri" w:hAnsi="Calibri" w:cs="Calibri"/>
                <w:sz w:val="16"/>
                <w:szCs w:val="16"/>
              </w:rPr>
            </w:pPr>
            <w:r w:rsidRPr="00601813">
              <w:rPr>
                <w:rFonts w:ascii="Calibri" w:hAnsi="Calibri" w:cs="Calibri"/>
                <w:sz w:val="16"/>
                <w:szCs w:val="16"/>
              </w:rPr>
              <w:t>LGA Misc Prov Act 1976 s19</w:t>
            </w:r>
          </w:p>
        </w:tc>
      </w:tr>
      <w:tr w:rsidR="00D93254" w:rsidRPr="00625D23" w14:paraId="2F390BAA" w14:textId="77777777" w:rsidTr="00D61620">
        <w:tc>
          <w:tcPr>
            <w:tcW w:w="1213" w:type="dxa"/>
          </w:tcPr>
          <w:p w14:paraId="792BC496" w14:textId="77777777" w:rsidR="00D93254" w:rsidRDefault="00D93254" w:rsidP="0086427D">
            <w:pPr>
              <w:rPr>
                <w:rFonts w:ascii="Calibri" w:hAnsi="Calibri" w:cs="Calibri"/>
                <w:sz w:val="16"/>
                <w:szCs w:val="16"/>
              </w:rPr>
            </w:pPr>
            <w:r>
              <w:rPr>
                <w:rFonts w:ascii="Calibri" w:hAnsi="Calibri" w:cs="Calibri"/>
                <w:sz w:val="16"/>
                <w:szCs w:val="16"/>
              </w:rPr>
              <w:t>10/02/26</w:t>
            </w:r>
          </w:p>
        </w:tc>
        <w:tc>
          <w:tcPr>
            <w:tcW w:w="1462" w:type="dxa"/>
          </w:tcPr>
          <w:p w14:paraId="1F219645" w14:textId="77777777" w:rsidR="00D93254" w:rsidRDefault="00D93254" w:rsidP="0086427D">
            <w:pPr>
              <w:rPr>
                <w:rFonts w:ascii="Calibri" w:hAnsi="Calibri" w:cs="Calibri"/>
                <w:sz w:val="16"/>
                <w:szCs w:val="16"/>
              </w:rPr>
            </w:pPr>
            <w:r>
              <w:rPr>
                <w:rFonts w:ascii="Calibri" w:hAnsi="Calibri" w:cs="Calibri"/>
                <w:sz w:val="16"/>
                <w:szCs w:val="16"/>
              </w:rPr>
              <w:t>BT</w:t>
            </w:r>
          </w:p>
        </w:tc>
        <w:tc>
          <w:tcPr>
            <w:tcW w:w="1858" w:type="dxa"/>
          </w:tcPr>
          <w:p w14:paraId="668E9E92" w14:textId="77777777" w:rsidR="00D93254" w:rsidRDefault="00D93254" w:rsidP="0086427D">
            <w:pPr>
              <w:rPr>
                <w:rFonts w:ascii="Calibri" w:hAnsi="Calibri" w:cs="Calibri"/>
                <w:sz w:val="16"/>
                <w:szCs w:val="16"/>
              </w:rPr>
            </w:pPr>
            <w:r>
              <w:rPr>
                <w:rFonts w:ascii="Calibri" w:hAnsi="Calibri" w:cs="Calibri"/>
                <w:sz w:val="16"/>
                <w:szCs w:val="16"/>
              </w:rPr>
              <w:t>Hall Broadband</w:t>
            </w:r>
          </w:p>
        </w:tc>
        <w:tc>
          <w:tcPr>
            <w:tcW w:w="1468" w:type="dxa"/>
          </w:tcPr>
          <w:p w14:paraId="08662826" w14:textId="77777777" w:rsidR="00D93254" w:rsidRDefault="00D93254" w:rsidP="0086427D">
            <w:pPr>
              <w:rPr>
                <w:rFonts w:ascii="Calibri" w:hAnsi="Calibri" w:cs="Calibri"/>
                <w:sz w:val="16"/>
                <w:szCs w:val="16"/>
              </w:rPr>
            </w:pPr>
            <w:r>
              <w:rPr>
                <w:rFonts w:ascii="Calibri" w:hAnsi="Calibri" w:cs="Calibri"/>
                <w:sz w:val="16"/>
                <w:szCs w:val="16"/>
              </w:rPr>
              <w:t>£38.63</w:t>
            </w:r>
          </w:p>
        </w:tc>
        <w:tc>
          <w:tcPr>
            <w:tcW w:w="1166" w:type="dxa"/>
          </w:tcPr>
          <w:p w14:paraId="521EFCDD" w14:textId="77777777" w:rsidR="00D93254" w:rsidRDefault="00D93254" w:rsidP="0086427D">
            <w:pPr>
              <w:rPr>
                <w:rFonts w:ascii="Calibri" w:hAnsi="Calibri" w:cs="Calibri"/>
                <w:sz w:val="16"/>
                <w:szCs w:val="16"/>
              </w:rPr>
            </w:pPr>
            <w:r>
              <w:rPr>
                <w:rFonts w:ascii="Calibri" w:hAnsi="Calibri" w:cs="Calibri"/>
                <w:sz w:val="16"/>
                <w:szCs w:val="16"/>
              </w:rPr>
              <w:t>DD</w:t>
            </w:r>
          </w:p>
        </w:tc>
        <w:tc>
          <w:tcPr>
            <w:tcW w:w="1849" w:type="dxa"/>
          </w:tcPr>
          <w:p w14:paraId="09D799EF" w14:textId="77777777" w:rsidR="00D93254" w:rsidRPr="00601813" w:rsidRDefault="00D93254" w:rsidP="0086427D">
            <w:pPr>
              <w:rPr>
                <w:rFonts w:ascii="Calibri" w:hAnsi="Calibri" w:cs="Calibri"/>
                <w:sz w:val="16"/>
                <w:szCs w:val="16"/>
              </w:rPr>
            </w:pPr>
            <w:r w:rsidRPr="00601813">
              <w:rPr>
                <w:rFonts w:ascii="Calibri" w:hAnsi="Calibri" w:cs="Calibri"/>
                <w:sz w:val="16"/>
                <w:szCs w:val="16"/>
              </w:rPr>
              <w:t>LGA Misc Prov Act 1976 s19</w:t>
            </w:r>
          </w:p>
        </w:tc>
      </w:tr>
      <w:tr w:rsidR="00D93254" w:rsidRPr="00625D23" w14:paraId="65125D7A" w14:textId="77777777" w:rsidTr="00D61620">
        <w:tc>
          <w:tcPr>
            <w:tcW w:w="1213" w:type="dxa"/>
          </w:tcPr>
          <w:p w14:paraId="3A81482F" w14:textId="64FF39B9" w:rsidR="00D93254" w:rsidRPr="00C95363" w:rsidRDefault="00D93254" w:rsidP="0086427D">
            <w:pPr>
              <w:rPr>
                <w:rFonts w:ascii="Calibri" w:hAnsi="Calibri" w:cs="Calibri"/>
                <w:sz w:val="16"/>
                <w:szCs w:val="16"/>
              </w:rPr>
            </w:pPr>
            <w:r>
              <w:rPr>
                <w:rFonts w:ascii="Calibri" w:hAnsi="Calibri" w:cs="Calibri"/>
                <w:sz w:val="16"/>
                <w:szCs w:val="16"/>
              </w:rPr>
              <w:t>2</w:t>
            </w:r>
            <w:r w:rsidR="002F56B5">
              <w:rPr>
                <w:rFonts w:ascii="Calibri" w:hAnsi="Calibri" w:cs="Calibri"/>
                <w:sz w:val="16"/>
                <w:szCs w:val="16"/>
              </w:rPr>
              <w:t>6</w:t>
            </w:r>
            <w:r>
              <w:rPr>
                <w:rFonts w:ascii="Calibri" w:hAnsi="Calibri" w:cs="Calibri"/>
                <w:sz w:val="16"/>
                <w:szCs w:val="16"/>
              </w:rPr>
              <w:t>/0</w:t>
            </w:r>
            <w:r w:rsidR="008C5D68">
              <w:rPr>
                <w:rFonts w:ascii="Calibri" w:hAnsi="Calibri" w:cs="Calibri"/>
                <w:sz w:val="16"/>
                <w:szCs w:val="16"/>
              </w:rPr>
              <w:t>4</w:t>
            </w:r>
            <w:r>
              <w:rPr>
                <w:rFonts w:ascii="Calibri" w:hAnsi="Calibri" w:cs="Calibri"/>
                <w:sz w:val="16"/>
                <w:szCs w:val="16"/>
              </w:rPr>
              <w:t>/26</w:t>
            </w:r>
          </w:p>
        </w:tc>
        <w:tc>
          <w:tcPr>
            <w:tcW w:w="1462" w:type="dxa"/>
          </w:tcPr>
          <w:p w14:paraId="0CBAFB3C" w14:textId="77777777" w:rsidR="00D93254" w:rsidRPr="00C95363" w:rsidRDefault="00D93254" w:rsidP="0086427D">
            <w:pPr>
              <w:rPr>
                <w:rFonts w:ascii="Calibri" w:hAnsi="Calibri" w:cs="Calibri"/>
                <w:sz w:val="16"/>
                <w:szCs w:val="16"/>
              </w:rPr>
            </w:pPr>
            <w:r>
              <w:rPr>
                <w:rFonts w:ascii="Calibri" w:hAnsi="Calibri" w:cs="Calibri"/>
                <w:sz w:val="16"/>
                <w:szCs w:val="16"/>
              </w:rPr>
              <w:t xml:space="preserve">Ray Parry </w:t>
            </w:r>
          </w:p>
        </w:tc>
        <w:tc>
          <w:tcPr>
            <w:tcW w:w="1858" w:type="dxa"/>
          </w:tcPr>
          <w:p w14:paraId="7C44DD32" w14:textId="77777777" w:rsidR="00D93254" w:rsidRPr="00C95363" w:rsidRDefault="00D93254" w:rsidP="0086427D">
            <w:pPr>
              <w:rPr>
                <w:rFonts w:ascii="Calibri" w:hAnsi="Calibri" w:cs="Calibri"/>
                <w:sz w:val="16"/>
                <w:szCs w:val="16"/>
              </w:rPr>
            </w:pPr>
            <w:r>
              <w:rPr>
                <w:rFonts w:ascii="Calibri" w:hAnsi="Calibri" w:cs="Calibri"/>
                <w:sz w:val="16"/>
                <w:szCs w:val="16"/>
              </w:rPr>
              <w:t>Playground inspection</w:t>
            </w:r>
          </w:p>
        </w:tc>
        <w:tc>
          <w:tcPr>
            <w:tcW w:w="1468" w:type="dxa"/>
          </w:tcPr>
          <w:p w14:paraId="78E6D467" w14:textId="77777777" w:rsidR="00D93254" w:rsidRPr="00C95363" w:rsidRDefault="00D93254" w:rsidP="0086427D">
            <w:pPr>
              <w:rPr>
                <w:rFonts w:ascii="Calibri" w:hAnsi="Calibri" w:cs="Calibri"/>
                <w:sz w:val="16"/>
                <w:szCs w:val="16"/>
              </w:rPr>
            </w:pPr>
            <w:r>
              <w:rPr>
                <w:rFonts w:ascii="Calibri" w:hAnsi="Calibri" w:cs="Calibri"/>
                <w:sz w:val="16"/>
                <w:szCs w:val="16"/>
              </w:rPr>
              <w:t>£51.00</w:t>
            </w:r>
          </w:p>
        </w:tc>
        <w:tc>
          <w:tcPr>
            <w:tcW w:w="1166" w:type="dxa"/>
          </w:tcPr>
          <w:p w14:paraId="4A6F5C64" w14:textId="77777777" w:rsidR="00D93254" w:rsidRPr="00C95363" w:rsidRDefault="00D93254" w:rsidP="0086427D">
            <w:pPr>
              <w:rPr>
                <w:rFonts w:ascii="Calibri" w:hAnsi="Calibri" w:cs="Calibri"/>
                <w:sz w:val="16"/>
                <w:szCs w:val="16"/>
              </w:rPr>
            </w:pPr>
            <w:r>
              <w:rPr>
                <w:rFonts w:ascii="Calibri" w:hAnsi="Calibri" w:cs="Calibri"/>
                <w:sz w:val="16"/>
                <w:szCs w:val="16"/>
              </w:rPr>
              <w:t>PAID</w:t>
            </w:r>
          </w:p>
        </w:tc>
        <w:tc>
          <w:tcPr>
            <w:tcW w:w="1849" w:type="dxa"/>
          </w:tcPr>
          <w:p w14:paraId="2D38549A" w14:textId="77777777" w:rsidR="00D93254" w:rsidRPr="00601813" w:rsidRDefault="00D93254" w:rsidP="0086427D">
            <w:pPr>
              <w:rPr>
                <w:rFonts w:ascii="Calibri" w:hAnsi="Calibri" w:cs="Calibri"/>
                <w:sz w:val="16"/>
                <w:szCs w:val="16"/>
              </w:rPr>
            </w:pPr>
            <w:r w:rsidRPr="00601813">
              <w:rPr>
                <w:rFonts w:ascii="Calibri" w:hAnsi="Calibri" w:cs="Calibri"/>
                <w:sz w:val="16"/>
                <w:szCs w:val="16"/>
              </w:rPr>
              <w:t>PHA 1875; OSA 1906 ss9&amp;10</w:t>
            </w:r>
          </w:p>
        </w:tc>
      </w:tr>
      <w:tr w:rsidR="00D93254" w:rsidRPr="00625D23" w14:paraId="75788732" w14:textId="77777777" w:rsidTr="00D61620">
        <w:tc>
          <w:tcPr>
            <w:tcW w:w="1213" w:type="dxa"/>
          </w:tcPr>
          <w:p w14:paraId="0C9900BE" w14:textId="1B00F05A" w:rsidR="00D93254" w:rsidRDefault="0078348A" w:rsidP="0086427D">
            <w:pPr>
              <w:rPr>
                <w:rFonts w:ascii="Calibri" w:hAnsi="Calibri" w:cs="Calibri"/>
                <w:sz w:val="16"/>
                <w:szCs w:val="16"/>
              </w:rPr>
            </w:pPr>
            <w:r>
              <w:rPr>
                <w:rFonts w:ascii="Calibri" w:hAnsi="Calibri" w:cs="Calibri"/>
                <w:sz w:val="16"/>
                <w:szCs w:val="16"/>
              </w:rPr>
              <w:t>26</w:t>
            </w:r>
            <w:r w:rsidR="00D93254">
              <w:rPr>
                <w:rFonts w:ascii="Calibri" w:hAnsi="Calibri" w:cs="Calibri"/>
                <w:sz w:val="16"/>
                <w:szCs w:val="16"/>
              </w:rPr>
              <w:t>/0</w:t>
            </w:r>
            <w:r w:rsidR="008C5D68">
              <w:rPr>
                <w:rFonts w:ascii="Calibri" w:hAnsi="Calibri" w:cs="Calibri"/>
                <w:sz w:val="16"/>
                <w:szCs w:val="16"/>
              </w:rPr>
              <w:t>3</w:t>
            </w:r>
            <w:r w:rsidR="00D93254">
              <w:rPr>
                <w:rFonts w:ascii="Calibri" w:hAnsi="Calibri" w:cs="Calibri"/>
                <w:sz w:val="16"/>
                <w:szCs w:val="16"/>
              </w:rPr>
              <w:t>/26</w:t>
            </w:r>
          </w:p>
        </w:tc>
        <w:tc>
          <w:tcPr>
            <w:tcW w:w="1462" w:type="dxa"/>
          </w:tcPr>
          <w:p w14:paraId="64BE3052" w14:textId="77777777" w:rsidR="00D93254" w:rsidRDefault="00D93254" w:rsidP="0086427D">
            <w:pPr>
              <w:rPr>
                <w:rFonts w:ascii="Calibri" w:hAnsi="Calibri" w:cs="Calibri"/>
                <w:sz w:val="16"/>
                <w:szCs w:val="16"/>
              </w:rPr>
            </w:pPr>
            <w:r>
              <w:rPr>
                <w:rFonts w:ascii="Calibri" w:hAnsi="Calibri" w:cs="Calibri"/>
                <w:sz w:val="16"/>
                <w:szCs w:val="16"/>
              </w:rPr>
              <w:t>Ray Parry</w:t>
            </w:r>
          </w:p>
        </w:tc>
        <w:tc>
          <w:tcPr>
            <w:tcW w:w="1858" w:type="dxa"/>
          </w:tcPr>
          <w:p w14:paraId="6F509593" w14:textId="77777777" w:rsidR="00D93254" w:rsidRDefault="00D93254" w:rsidP="0086427D">
            <w:pPr>
              <w:rPr>
                <w:rFonts w:ascii="Calibri" w:hAnsi="Calibri" w:cs="Calibri"/>
                <w:sz w:val="16"/>
                <w:szCs w:val="16"/>
              </w:rPr>
            </w:pPr>
            <w:r>
              <w:rPr>
                <w:rFonts w:ascii="Calibri" w:hAnsi="Calibri" w:cs="Calibri"/>
                <w:sz w:val="16"/>
                <w:szCs w:val="16"/>
              </w:rPr>
              <w:t>Playground inspection</w:t>
            </w:r>
          </w:p>
        </w:tc>
        <w:tc>
          <w:tcPr>
            <w:tcW w:w="1468" w:type="dxa"/>
          </w:tcPr>
          <w:p w14:paraId="018715CD" w14:textId="77777777" w:rsidR="00D93254" w:rsidRDefault="00D93254" w:rsidP="0086427D">
            <w:pPr>
              <w:rPr>
                <w:rFonts w:ascii="Calibri" w:hAnsi="Calibri" w:cs="Calibri"/>
                <w:sz w:val="16"/>
                <w:szCs w:val="16"/>
              </w:rPr>
            </w:pPr>
            <w:r>
              <w:rPr>
                <w:rFonts w:ascii="Calibri" w:hAnsi="Calibri" w:cs="Calibri"/>
                <w:sz w:val="16"/>
                <w:szCs w:val="16"/>
              </w:rPr>
              <w:t>£51.00</w:t>
            </w:r>
          </w:p>
        </w:tc>
        <w:tc>
          <w:tcPr>
            <w:tcW w:w="1166" w:type="dxa"/>
          </w:tcPr>
          <w:p w14:paraId="365C1471" w14:textId="77777777" w:rsidR="00D93254" w:rsidRDefault="00D93254" w:rsidP="0086427D">
            <w:pPr>
              <w:rPr>
                <w:rFonts w:ascii="Calibri" w:hAnsi="Calibri" w:cs="Calibri"/>
                <w:sz w:val="16"/>
                <w:szCs w:val="16"/>
              </w:rPr>
            </w:pPr>
            <w:r>
              <w:rPr>
                <w:rFonts w:ascii="Calibri" w:hAnsi="Calibri" w:cs="Calibri"/>
                <w:sz w:val="16"/>
                <w:szCs w:val="16"/>
              </w:rPr>
              <w:t>PAID</w:t>
            </w:r>
          </w:p>
        </w:tc>
        <w:tc>
          <w:tcPr>
            <w:tcW w:w="1849" w:type="dxa"/>
          </w:tcPr>
          <w:p w14:paraId="05890B06" w14:textId="77777777" w:rsidR="00D93254" w:rsidRPr="00601813" w:rsidRDefault="00D93254" w:rsidP="0086427D">
            <w:pPr>
              <w:rPr>
                <w:rFonts w:ascii="Calibri" w:hAnsi="Calibri" w:cs="Calibri"/>
                <w:sz w:val="16"/>
                <w:szCs w:val="16"/>
              </w:rPr>
            </w:pPr>
            <w:r w:rsidRPr="00601813">
              <w:rPr>
                <w:rFonts w:ascii="Calibri" w:hAnsi="Calibri" w:cs="Calibri"/>
                <w:sz w:val="16"/>
                <w:szCs w:val="16"/>
              </w:rPr>
              <w:t>PHA 1875; OSA 1906 ss9&amp;10</w:t>
            </w:r>
          </w:p>
        </w:tc>
      </w:tr>
      <w:tr w:rsidR="00D93254" w:rsidRPr="00625D23" w14:paraId="67126B02" w14:textId="77777777" w:rsidTr="00D61620">
        <w:tc>
          <w:tcPr>
            <w:tcW w:w="1213" w:type="dxa"/>
          </w:tcPr>
          <w:p w14:paraId="2BE774D6" w14:textId="2FD49540" w:rsidR="00D93254" w:rsidRPr="00C95363" w:rsidRDefault="00B37008" w:rsidP="0086427D">
            <w:pPr>
              <w:rPr>
                <w:rFonts w:ascii="Calibri" w:hAnsi="Calibri" w:cs="Calibri"/>
                <w:sz w:val="16"/>
                <w:szCs w:val="16"/>
              </w:rPr>
            </w:pPr>
            <w:r>
              <w:rPr>
                <w:rFonts w:ascii="Calibri" w:hAnsi="Calibri" w:cs="Calibri"/>
                <w:sz w:val="16"/>
                <w:szCs w:val="16"/>
              </w:rPr>
              <w:t>2</w:t>
            </w:r>
            <w:r w:rsidR="00C07307">
              <w:rPr>
                <w:rFonts w:ascii="Calibri" w:hAnsi="Calibri" w:cs="Calibri"/>
                <w:sz w:val="16"/>
                <w:szCs w:val="16"/>
              </w:rPr>
              <w:t>8/05/26</w:t>
            </w:r>
          </w:p>
        </w:tc>
        <w:tc>
          <w:tcPr>
            <w:tcW w:w="1462" w:type="dxa"/>
          </w:tcPr>
          <w:p w14:paraId="697A1054" w14:textId="6B4C95F0" w:rsidR="00D93254" w:rsidRPr="00C95363" w:rsidRDefault="00D61620" w:rsidP="0086427D">
            <w:pPr>
              <w:rPr>
                <w:rFonts w:ascii="Calibri" w:hAnsi="Calibri" w:cs="Calibri"/>
                <w:sz w:val="16"/>
                <w:szCs w:val="16"/>
              </w:rPr>
            </w:pPr>
            <w:r>
              <w:rPr>
                <w:rFonts w:ascii="Calibri" w:hAnsi="Calibri" w:cs="Calibri"/>
                <w:sz w:val="16"/>
                <w:szCs w:val="16"/>
              </w:rPr>
              <w:t xml:space="preserve">SALC </w:t>
            </w:r>
          </w:p>
        </w:tc>
        <w:tc>
          <w:tcPr>
            <w:tcW w:w="1858" w:type="dxa"/>
          </w:tcPr>
          <w:p w14:paraId="0AD15783" w14:textId="6018975B" w:rsidR="00D93254" w:rsidRPr="00C95363" w:rsidRDefault="00D61620" w:rsidP="0086427D">
            <w:pPr>
              <w:rPr>
                <w:rFonts w:ascii="Calibri" w:hAnsi="Calibri" w:cs="Calibri"/>
                <w:sz w:val="16"/>
                <w:szCs w:val="16"/>
              </w:rPr>
            </w:pPr>
            <w:r>
              <w:rPr>
                <w:rFonts w:ascii="Calibri" w:hAnsi="Calibri" w:cs="Calibri"/>
                <w:sz w:val="16"/>
                <w:szCs w:val="16"/>
              </w:rPr>
              <w:t>Affiliation fee</w:t>
            </w:r>
          </w:p>
        </w:tc>
        <w:tc>
          <w:tcPr>
            <w:tcW w:w="1468" w:type="dxa"/>
          </w:tcPr>
          <w:p w14:paraId="1C16ECC5" w14:textId="561B88D5" w:rsidR="00D93254" w:rsidRPr="00C95363" w:rsidRDefault="00B37008" w:rsidP="0086427D">
            <w:pPr>
              <w:rPr>
                <w:rFonts w:ascii="Calibri" w:hAnsi="Calibri" w:cs="Calibri"/>
                <w:sz w:val="16"/>
                <w:szCs w:val="16"/>
              </w:rPr>
            </w:pPr>
            <w:r>
              <w:rPr>
                <w:rFonts w:ascii="Calibri" w:hAnsi="Calibri" w:cs="Calibri"/>
                <w:sz w:val="16"/>
                <w:szCs w:val="16"/>
              </w:rPr>
              <w:t>£446.95</w:t>
            </w:r>
          </w:p>
        </w:tc>
        <w:tc>
          <w:tcPr>
            <w:tcW w:w="1166" w:type="dxa"/>
          </w:tcPr>
          <w:p w14:paraId="3686138A" w14:textId="7F26FE3B" w:rsidR="00D93254" w:rsidRPr="00C95363" w:rsidRDefault="00D93254" w:rsidP="0086427D">
            <w:pPr>
              <w:rPr>
                <w:rFonts w:ascii="Calibri" w:hAnsi="Calibri" w:cs="Calibri"/>
                <w:sz w:val="16"/>
                <w:szCs w:val="16"/>
              </w:rPr>
            </w:pPr>
          </w:p>
        </w:tc>
        <w:tc>
          <w:tcPr>
            <w:tcW w:w="1849" w:type="dxa"/>
          </w:tcPr>
          <w:p w14:paraId="50A86408" w14:textId="30B732DC" w:rsidR="00D93254" w:rsidRPr="00601813" w:rsidRDefault="00D93254" w:rsidP="0086427D">
            <w:pPr>
              <w:rPr>
                <w:rFonts w:ascii="Calibri" w:hAnsi="Calibri" w:cs="Calibri"/>
                <w:sz w:val="16"/>
                <w:szCs w:val="16"/>
              </w:rPr>
            </w:pPr>
          </w:p>
        </w:tc>
      </w:tr>
      <w:tr w:rsidR="00D93254" w:rsidRPr="00625D23" w14:paraId="1C30988B" w14:textId="77777777" w:rsidTr="00D61620">
        <w:tc>
          <w:tcPr>
            <w:tcW w:w="1213" w:type="dxa"/>
          </w:tcPr>
          <w:p w14:paraId="48A01F57" w14:textId="0CE6EC26" w:rsidR="00D93254" w:rsidRDefault="001E20A2" w:rsidP="0086427D">
            <w:pPr>
              <w:rPr>
                <w:rFonts w:ascii="Calibri" w:hAnsi="Calibri" w:cs="Calibri"/>
                <w:sz w:val="16"/>
                <w:szCs w:val="16"/>
              </w:rPr>
            </w:pPr>
            <w:r>
              <w:rPr>
                <w:rFonts w:ascii="Calibri" w:hAnsi="Calibri" w:cs="Calibri"/>
                <w:sz w:val="16"/>
                <w:szCs w:val="16"/>
              </w:rPr>
              <w:lastRenderedPageBreak/>
              <w:t>13</w:t>
            </w:r>
            <w:r w:rsidR="00D93254">
              <w:rPr>
                <w:rFonts w:ascii="Calibri" w:hAnsi="Calibri" w:cs="Calibri"/>
                <w:sz w:val="16"/>
                <w:szCs w:val="16"/>
              </w:rPr>
              <w:t>/0</w:t>
            </w:r>
            <w:r>
              <w:rPr>
                <w:rFonts w:ascii="Calibri" w:hAnsi="Calibri" w:cs="Calibri"/>
                <w:sz w:val="16"/>
                <w:szCs w:val="16"/>
              </w:rPr>
              <w:t>5</w:t>
            </w:r>
            <w:r w:rsidR="00D93254">
              <w:rPr>
                <w:rFonts w:ascii="Calibri" w:hAnsi="Calibri" w:cs="Calibri"/>
                <w:sz w:val="16"/>
                <w:szCs w:val="16"/>
              </w:rPr>
              <w:t>/26</w:t>
            </w:r>
          </w:p>
        </w:tc>
        <w:tc>
          <w:tcPr>
            <w:tcW w:w="1462" w:type="dxa"/>
          </w:tcPr>
          <w:p w14:paraId="41DF30DC" w14:textId="77777777" w:rsidR="00D93254" w:rsidRDefault="00D93254" w:rsidP="0086427D">
            <w:pPr>
              <w:rPr>
                <w:rFonts w:ascii="Calibri" w:hAnsi="Calibri" w:cs="Calibri"/>
                <w:sz w:val="16"/>
                <w:szCs w:val="16"/>
              </w:rPr>
            </w:pPr>
            <w:r>
              <w:rPr>
                <w:rFonts w:ascii="Calibri" w:hAnsi="Calibri" w:cs="Calibri"/>
                <w:sz w:val="16"/>
                <w:szCs w:val="16"/>
              </w:rPr>
              <w:t>Jubilee Hall</w:t>
            </w:r>
          </w:p>
        </w:tc>
        <w:tc>
          <w:tcPr>
            <w:tcW w:w="1858" w:type="dxa"/>
          </w:tcPr>
          <w:p w14:paraId="2A62431C" w14:textId="77777777" w:rsidR="00D93254" w:rsidRDefault="00D93254" w:rsidP="0086427D">
            <w:pPr>
              <w:rPr>
                <w:rFonts w:ascii="Calibri" w:hAnsi="Calibri" w:cs="Calibri"/>
                <w:sz w:val="16"/>
                <w:szCs w:val="16"/>
              </w:rPr>
            </w:pPr>
            <w:r>
              <w:rPr>
                <w:rFonts w:ascii="Calibri" w:hAnsi="Calibri" w:cs="Calibri"/>
                <w:sz w:val="16"/>
                <w:szCs w:val="16"/>
              </w:rPr>
              <w:t xml:space="preserve">Room hire </w:t>
            </w:r>
          </w:p>
        </w:tc>
        <w:tc>
          <w:tcPr>
            <w:tcW w:w="1468" w:type="dxa"/>
          </w:tcPr>
          <w:p w14:paraId="16B56530" w14:textId="77777777" w:rsidR="00D93254" w:rsidRDefault="00D93254" w:rsidP="0086427D">
            <w:pPr>
              <w:rPr>
                <w:rFonts w:ascii="Calibri" w:hAnsi="Calibri" w:cs="Calibri"/>
                <w:sz w:val="16"/>
                <w:szCs w:val="16"/>
              </w:rPr>
            </w:pPr>
            <w:r>
              <w:rPr>
                <w:rFonts w:ascii="Calibri" w:hAnsi="Calibri" w:cs="Calibri"/>
                <w:sz w:val="16"/>
                <w:szCs w:val="16"/>
              </w:rPr>
              <w:t>£30.00</w:t>
            </w:r>
          </w:p>
        </w:tc>
        <w:tc>
          <w:tcPr>
            <w:tcW w:w="1166" w:type="dxa"/>
          </w:tcPr>
          <w:p w14:paraId="47F79803" w14:textId="77777777" w:rsidR="00D93254" w:rsidRPr="00C95363" w:rsidRDefault="00D93254" w:rsidP="0086427D">
            <w:pPr>
              <w:rPr>
                <w:rFonts w:ascii="Calibri" w:hAnsi="Calibri" w:cs="Calibri"/>
                <w:sz w:val="16"/>
                <w:szCs w:val="16"/>
              </w:rPr>
            </w:pPr>
            <w:r>
              <w:rPr>
                <w:rFonts w:ascii="Calibri" w:hAnsi="Calibri" w:cs="Calibri"/>
                <w:sz w:val="16"/>
                <w:szCs w:val="16"/>
              </w:rPr>
              <w:t>Online</w:t>
            </w:r>
          </w:p>
        </w:tc>
        <w:tc>
          <w:tcPr>
            <w:tcW w:w="1849" w:type="dxa"/>
          </w:tcPr>
          <w:p w14:paraId="008F8010" w14:textId="77777777" w:rsidR="00D93254" w:rsidRPr="00601813" w:rsidRDefault="00D93254" w:rsidP="0086427D">
            <w:pPr>
              <w:rPr>
                <w:rFonts w:ascii="Calibri" w:hAnsi="Calibri" w:cs="Calibri"/>
                <w:sz w:val="16"/>
                <w:szCs w:val="16"/>
              </w:rPr>
            </w:pPr>
            <w:r w:rsidRPr="00601813">
              <w:rPr>
                <w:rFonts w:ascii="Calibri" w:hAnsi="Calibri" w:cs="Calibri"/>
                <w:sz w:val="16"/>
                <w:szCs w:val="16"/>
              </w:rPr>
              <w:t>LGA 1972 s111</w:t>
            </w:r>
          </w:p>
        </w:tc>
      </w:tr>
      <w:tr w:rsidR="00D93254" w:rsidRPr="00625D23" w14:paraId="6148CB48" w14:textId="77777777" w:rsidTr="00D61620">
        <w:tc>
          <w:tcPr>
            <w:tcW w:w="1213" w:type="dxa"/>
          </w:tcPr>
          <w:p w14:paraId="0F58BEDA" w14:textId="00E89DC3" w:rsidR="00D93254" w:rsidRDefault="00421DC0" w:rsidP="0086427D">
            <w:pPr>
              <w:rPr>
                <w:rFonts w:ascii="Calibri" w:hAnsi="Calibri" w:cs="Calibri"/>
                <w:sz w:val="16"/>
                <w:szCs w:val="16"/>
              </w:rPr>
            </w:pPr>
            <w:r>
              <w:rPr>
                <w:rFonts w:ascii="Calibri" w:hAnsi="Calibri" w:cs="Calibri"/>
                <w:sz w:val="16"/>
                <w:szCs w:val="16"/>
              </w:rPr>
              <w:t>29/04/26</w:t>
            </w:r>
          </w:p>
        </w:tc>
        <w:tc>
          <w:tcPr>
            <w:tcW w:w="1462" w:type="dxa"/>
          </w:tcPr>
          <w:p w14:paraId="5A9E7292" w14:textId="64797891" w:rsidR="00D93254" w:rsidRDefault="00986ABB" w:rsidP="0086427D">
            <w:pPr>
              <w:rPr>
                <w:rFonts w:ascii="Calibri" w:hAnsi="Calibri" w:cs="Calibri"/>
                <w:sz w:val="16"/>
                <w:szCs w:val="16"/>
              </w:rPr>
            </w:pPr>
            <w:r>
              <w:rPr>
                <w:rFonts w:ascii="Calibri" w:hAnsi="Calibri" w:cs="Calibri"/>
                <w:sz w:val="16"/>
                <w:szCs w:val="16"/>
              </w:rPr>
              <w:t>AED scheme</w:t>
            </w:r>
          </w:p>
        </w:tc>
        <w:tc>
          <w:tcPr>
            <w:tcW w:w="1858" w:type="dxa"/>
          </w:tcPr>
          <w:p w14:paraId="0B9E242B" w14:textId="6920AD9F" w:rsidR="00D93254" w:rsidRDefault="00421DC0" w:rsidP="0086427D">
            <w:pPr>
              <w:rPr>
                <w:rFonts w:ascii="Calibri" w:hAnsi="Calibri" w:cs="Calibri"/>
                <w:sz w:val="16"/>
                <w:szCs w:val="16"/>
              </w:rPr>
            </w:pPr>
            <w:r>
              <w:rPr>
                <w:rFonts w:ascii="Calibri" w:hAnsi="Calibri" w:cs="Calibri"/>
                <w:sz w:val="16"/>
                <w:szCs w:val="16"/>
              </w:rPr>
              <w:t xml:space="preserve">Cascade call system </w:t>
            </w:r>
          </w:p>
        </w:tc>
        <w:tc>
          <w:tcPr>
            <w:tcW w:w="1468" w:type="dxa"/>
          </w:tcPr>
          <w:p w14:paraId="4CDE4E9A" w14:textId="3E48E965" w:rsidR="00D93254" w:rsidRDefault="00421DC0" w:rsidP="0086427D">
            <w:pPr>
              <w:rPr>
                <w:rFonts w:ascii="Calibri" w:hAnsi="Calibri" w:cs="Calibri"/>
                <w:sz w:val="16"/>
                <w:szCs w:val="16"/>
              </w:rPr>
            </w:pPr>
            <w:r>
              <w:rPr>
                <w:rFonts w:ascii="Calibri" w:hAnsi="Calibri" w:cs="Calibri"/>
                <w:sz w:val="16"/>
                <w:szCs w:val="16"/>
              </w:rPr>
              <w:t>£118.80</w:t>
            </w:r>
          </w:p>
        </w:tc>
        <w:tc>
          <w:tcPr>
            <w:tcW w:w="1166" w:type="dxa"/>
          </w:tcPr>
          <w:p w14:paraId="077A40A4" w14:textId="617D9F4D" w:rsidR="00D93254" w:rsidRDefault="00845FF1" w:rsidP="0086427D">
            <w:pPr>
              <w:rPr>
                <w:rFonts w:ascii="Calibri" w:hAnsi="Calibri" w:cs="Calibri"/>
                <w:sz w:val="16"/>
                <w:szCs w:val="16"/>
              </w:rPr>
            </w:pPr>
            <w:r>
              <w:rPr>
                <w:rFonts w:ascii="Calibri" w:hAnsi="Calibri" w:cs="Calibri"/>
                <w:sz w:val="16"/>
                <w:szCs w:val="16"/>
              </w:rPr>
              <w:t>Online</w:t>
            </w:r>
          </w:p>
        </w:tc>
        <w:tc>
          <w:tcPr>
            <w:tcW w:w="1849" w:type="dxa"/>
          </w:tcPr>
          <w:p w14:paraId="780E8D1F" w14:textId="5538D005" w:rsidR="00D93254" w:rsidRPr="00601813" w:rsidRDefault="00D93254" w:rsidP="0086427D">
            <w:pPr>
              <w:rPr>
                <w:rFonts w:ascii="Calibri" w:hAnsi="Calibri" w:cs="Calibri"/>
                <w:sz w:val="16"/>
                <w:szCs w:val="16"/>
              </w:rPr>
            </w:pPr>
          </w:p>
        </w:tc>
      </w:tr>
      <w:tr w:rsidR="00D93254" w:rsidRPr="00625D23" w14:paraId="077BD9F5" w14:textId="77777777" w:rsidTr="00D61620">
        <w:tc>
          <w:tcPr>
            <w:tcW w:w="1213" w:type="dxa"/>
          </w:tcPr>
          <w:p w14:paraId="40AB6E16" w14:textId="65F03B0E" w:rsidR="00D93254" w:rsidRDefault="00845FF1" w:rsidP="0086427D">
            <w:pPr>
              <w:rPr>
                <w:rFonts w:ascii="Calibri" w:hAnsi="Calibri" w:cs="Calibri"/>
                <w:sz w:val="16"/>
                <w:szCs w:val="16"/>
              </w:rPr>
            </w:pPr>
            <w:r>
              <w:rPr>
                <w:rFonts w:ascii="Calibri" w:hAnsi="Calibri" w:cs="Calibri"/>
                <w:sz w:val="16"/>
                <w:szCs w:val="16"/>
              </w:rPr>
              <w:t>19/04/26</w:t>
            </w:r>
          </w:p>
        </w:tc>
        <w:tc>
          <w:tcPr>
            <w:tcW w:w="1462" w:type="dxa"/>
          </w:tcPr>
          <w:p w14:paraId="0BAB0F2C" w14:textId="174C30BD" w:rsidR="00D93254" w:rsidRDefault="00845FF1" w:rsidP="0086427D">
            <w:pPr>
              <w:rPr>
                <w:rFonts w:ascii="Calibri" w:hAnsi="Calibri" w:cs="Calibri"/>
                <w:sz w:val="16"/>
                <w:szCs w:val="16"/>
              </w:rPr>
            </w:pPr>
            <w:r>
              <w:rPr>
                <w:rFonts w:ascii="Calibri" w:hAnsi="Calibri" w:cs="Calibri"/>
                <w:sz w:val="16"/>
                <w:szCs w:val="16"/>
              </w:rPr>
              <w:t>MP Agri Services</w:t>
            </w:r>
          </w:p>
        </w:tc>
        <w:tc>
          <w:tcPr>
            <w:tcW w:w="1858" w:type="dxa"/>
          </w:tcPr>
          <w:p w14:paraId="3C71C1E8" w14:textId="2927CA21" w:rsidR="00D93254" w:rsidRDefault="00845FF1" w:rsidP="0086427D">
            <w:pPr>
              <w:rPr>
                <w:rFonts w:ascii="Calibri" w:hAnsi="Calibri" w:cs="Calibri"/>
                <w:sz w:val="16"/>
                <w:szCs w:val="16"/>
              </w:rPr>
            </w:pPr>
            <w:r>
              <w:rPr>
                <w:rFonts w:ascii="Calibri" w:hAnsi="Calibri" w:cs="Calibri"/>
                <w:sz w:val="16"/>
                <w:szCs w:val="16"/>
              </w:rPr>
              <w:t>Grounds maintenance</w:t>
            </w:r>
          </w:p>
        </w:tc>
        <w:tc>
          <w:tcPr>
            <w:tcW w:w="1468" w:type="dxa"/>
          </w:tcPr>
          <w:p w14:paraId="7328C096" w14:textId="529BA0C3" w:rsidR="00D93254" w:rsidRDefault="00845FF1" w:rsidP="0086427D">
            <w:pPr>
              <w:rPr>
                <w:rFonts w:ascii="Calibri" w:hAnsi="Calibri" w:cs="Calibri"/>
                <w:sz w:val="16"/>
                <w:szCs w:val="16"/>
              </w:rPr>
            </w:pPr>
            <w:r>
              <w:rPr>
                <w:rFonts w:ascii="Calibri" w:hAnsi="Calibri" w:cs="Calibri"/>
                <w:sz w:val="16"/>
                <w:szCs w:val="16"/>
              </w:rPr>
              <w:t>£105.00</w:t>
            </w:r>
          </w:p>
        </w:tc>
        <w:tc>
          <w:tcPr>
            <w:tcW w:w="1166" w:type="dxa"/>
          </w:tcPr>
          <w:p w14:paraId="7D713C7D" w14:textId="09F10C23" w:rsidR="00D93254" w:rsidRDefault="00845FF1" w:rsidP="0086427D">
            <w:pPr>
              <w:rPr>
                <w:rFonts w:ascii="Calibri" w:hAnsi="Calibri" w:cs="Calibri"/>
                <w:sz w:val="16"/>
                <w:szCs w:val="16"/>
              </w:rPr>
            </w:pPr>
            <w:r>
              <w:rPr>
                <w:rFonts w:ascii="Calibri" w:hAnsi="Calibri" w:cs="Calibri"/>
                <w:sz w:val="16"/>
                <w:szCs w:val="16"/>
              </w:rPr>
              <w:t>Online</w:t>
            </w:r>
          </w:p>
        </w:tc>
        <w:tc>
          <w:tcPr>
            <w:tcW w:w="1849" w:type="dxa"/>
          </w:tcPr>
          <w:p w14:paraId="7C2A8D4E" w14:textId="004DE24B" w:rsidR="00D93254" w:rsidRPr="00601813" w:rsidRDefault="00D93254" w:rsidP="0086427D">
            <w:pPr>
              <w:rPr>
                <w:rFonts w:ascii="Calibri" w:hAnsi="Calibri" w:cs="Calibri"/>
                <w:sz w:val="16"/>
                <w:szCs w:val="16"/>
              </w:rPr>
            </w:pPr>
          </w:p>
        </w:tc>
      </w:tr>
      <w:tr w:rsidR="00D93254" w:rsidRPr="00625D23" w14:paraId="11842BE1" w14:textId="77777777" w:rsidTr="00D61620">
        <w:tc>
          <w:tcPr>
            <w:tcW w:w="1213" w:type="dxa"/>
          </w:tcPr>
          <w:p w14:paraId="35653FC8" w14:textId="77777777" w:rsidR="00D93254" w:rsidRDefault="00D93254" w:rsidP="0086427D">
            <w:pPr>
              <w:rPr>
                <w:rFonts w:ascii="Calibri" w:hAnsi="Calibri" w:cs="Calibri"/>
                <w:sz w:val="16"/>
                <w:szCs w:val="16"/>
              </w:rPr>
            </w:pPr>
            <w:r>
              <w:rPr>
                <w:rFonts w:ascii="Calibri" w:hAnsi="Calibri" w:cs="Calibri"/>
                <w:sz w:val="16"/>
                <w:szCs w:val="16"/>
              </w:rPr>
              <w:t>11/02/26</w:t>
            </w:r>
          </w:p>
        </w:tc>
        <w:tc>
          <w:tcPr>
            <w:tcW w:w="1462" w:type="dxa"/>
          </w:tcPr>
          <w:p w14:paraId="084CA2D8" w14:textId="77777777" w:rsidR="00D93254" w:rsidRDefault="00D93254" w:rsidP="0086427D">
            <w:pPr>
              <w:rPr>
                <w:rFonts w:ascii="Calibri" w:hAnsi="Calibri" w:cs="Calibri"/>
                <w:sz w:val="16"/>
                <w:szCs w:val="16"/>
              </w:rPr>
            </w:pPr>
            <w:r>
              <w:rPr>
                <w:rFonts w:ascii="Calibri" w:hAnsi="Calibri" w:cs="Calibri"/>
                <w:sz w:val="16"/>
                <w:szCs w:val="16"/>
              </w:rPr>
              <w:t>Shropshire Council</w:t>
            </w:r>
          </w:p>
        </w:tc>
        <w:tc>
          <w:tcPr>
            <w:tcW w:w="1858" w:type="dxa"/>
          </w:tcPr>
          <w:p w14:paraId="7F0FDB02" w14:textId="77777777" w:rsidR="00D93254" w:rsidRDefault="00D93254" w:rsidP="0086427D">
            <w:pPr>
              <w:rPr>
                <w:rFonts w:ascii="Calibri" w:hAnsi="Calibri" w:cs="Calibri"/>
                <w:sz w:val="16"/>
                <w:szCs w:val="16"/>
              </w:rPr>
            </w:pPr>
            <w:r>
              <w:rPr>
                <w:rFonts w:ascii="Calibri" w:hAnsi="Calibri" w:cs="Calibri"/>
                <w:sz w:val="16"/>
                <w:szCs w:val="16"/>
              </w:rPr>
              <w:t>Energy supply</w:t>
            </w:r>
          </w:p>
        </w:tc>
        <w:tc>
          <w:tcPr>
            <w:tcW w:w="1468" w:type="dxa"/>
          </w:tcPr>
          <w:p w14:paraId="1E51D1D1" w14:textId="77777777" w:rsidR="00D93254" w:rsidRDefault="00D93254" w:rsidP="0086427D">
            <w:pPr>
              <w:rPr>
                <w:rFonts w:ascii="Calibri" w:hAnsi="Calibri" w:cs="Calibri"/>
                <w:sz w:val="16"/>
                <w:szCs w:val="16"/>
              </w:rPr>
            </w:pPr>
            <w:r>
              <w:rPr>
                <w:rFonts w:ascii="Calibri" w:hAnsi="Calibri" w:cs="Calibri"/>
                <w:sz w:val="16"/>
                <w:szCs w:val="16"/>
              </w:rPr>
              <w:t>£184.33</w:t>
            </w:r>
          </w:p>
        </w:tc>
        <w:tc>
          <w:tcPr>
            <w:tcW w:w="1166" w:type="dxa"/>
          </w:tcPr>
          <w:p w14:paraId="43EAFC98" w14:textId="77777777" w:rsidR="00D93254" w:rsidRDefault="00D93254" w:rsidP="0086427D">
            <w:pPr>
              <w:rPr>
                <w:rFonts w:ascii="Calibri" w:hAnsi="Calibri" w:cs="Calibri"/>
                <w:sz w:val="16"/>
                <w:szCs w:val="16"/>
              </w:rPr>
            </w:pPr>
            <w:r>
              <w:rPr>
                <w:rFonts w:ascii="Calibri" w:hAnsi="Calibri" w:cs="Calibri"/>
                <w:sz w:val="16"/>
                <w:szCs w:val="16"/>
              </w:rPr>
              <w:t>DD</w:t>
            </w:r>
          </w:p>
        </w:tc>
        <w:tc>
          <w:tcPr>
            <w:tcW w:w="1849" w:type="dxa"/>
          </w:tcPr>
          <w:p w14:paraId="28E91981" w14:textId="77777777" w:rsidR="00D93254" w:rsidRPr="00601813" w:rsidRDefault="00D93254" w:rsidP="0086427D">
            <w:pPr>
              <w:rPr>
                <w:rFonts w:ascii="Calibri" w:hAnsi="Calibri" w:cs="Calibri"/>
                <w:sz w:val="16"/>
                <w:szCs w:val="16"/>
              </w:rPr>
            </w:pPr>
            <w:r w:rsidRPr="00601813">
              <w:rPr>
                <w:rFonts w:ascii="Calibri" w:hAnsi="Calibri" w:cs="Calibri"/>
                <w:sz w:val="16"/>
                <w:szCs w:val="16"/>
              </w:rPr>
              <w:t>PCA 1957 s3; HA 1980 s301</w:t>
            </w:r>
          </w:p>
        </w:tc>
      </w:tr>
      <w:tr w:rsidR="00D93254" w:rsidRPr="00625D23" w14:paraId="0B3579B4" w14:textId="77777777" w:rsidTr="00D61620">
        <w:tc>
          <w:tcPr>
            <w:tcW w:w="1213" w:type="dxa"/>
          </w:tcPr>
          <w:p w14:paraId="16940B31" w14:textId="77777777" w:rsidR="00D93254" w:rsidRPr="00C95363" w:rsidRDefault="00D93254" w:rsidP="0086427D">
            <w:pPr>
              <w:rPr>
                <w:rFonts w:ascii="Calibri" w:hAnsi="Calibri" w:cs="Calibri"/>
                <w:b/>
                <w:bCs/>
                <w:sz w:val="16"/>
                <w:szCs w:val="16"/>
              </w:rPr>
            </w:pPr>
            <w:r w:rsidRPr="00C95363">
              <w:rPr>
                <w:rFonts w:ascii="Calibri" w:hAnsi="Calibri" w:cs="Calibri"/>
                <w:b/>
                <w:bCs/>
                <w:sz w:val="16"/>
                <w:szCs w:val="16"/>
              </w:rPr>
              <w:t>Date</w:t>
            </w:r>
          </w:p>
        </w:tc>
        <w:tc>
          <w:tcPr>
            <w:tcW w:w="1462" w:type="dxa"/>
          </w:tcPr>
          <w:p w14:paraId="487E0FF9" w14:textId="015A7E2E" w:rsidR="00D93254" w:rsidRPr="00C95363" w:rsidRDefault="00D93254" w:rsidP="0086427D">
            <w:pPr>
              <w:rPr>
                <w:rFonts w:ascii="Calibri" w:hAnsi="Calibri" w:cs="Calibri"/>
                <w:b/>
                <w:bCs/>
                <w:sz w:val="16"/>
                <w:szCs w:val="16"/>
              </w:rPr>
            </w:pPr>
            <w:r w:rsidRPr="00C95363">
              <w:rPr>
                <w:rFonts w:ascii="Calibri" w:hAnsi="Calibri" w:cs="Calibri"/>
                <w:b/>
                <w:bCs/>
                <w:sz w:val="16"/>
                <w:szCs w:val="16"/>
              </w:rPr>
              <w:t>Paye</w:t>
            </w:r>
            <w:r w:rsidR="0059635A">
              <w:rPr>
                <w:rFonts w:ascii="Calibri" w:hAnsi="Calibri" w:cs="Calibri"/>
                <w:b/>
                <w:bCs/>
                <w:sz w:val="16"/>
                <w:szCs w:val="16"/>
              </w:rPr>
              <w:t>r</w:t>
            </w:r>
          </w:p>
        </w:tc>
        <w:tc>
          <w:tcPr>
            <w:tcW w:w="1858" w:type="dxa"/>
          </w:tcPr>
          <w:p w14:paraId="27378DA3" w14:textId="77777777" w:rsidR="00D93254" w:rsidRPr="00C95363" w:rsidRDefault="00D93254" w:rsidP="0086427D">
            <w:pPr>
              <w:rPr>
                <w:rFonts w:ascii="Calibri" w:hAnsi="Calibri" w:cs="Calibri"/>
                <w:b/>
                <w:bCs/>
                <w:sz w:val="16"/>
                <w:szCs w:val="16"/>
              </w:rPr>
            </w:pPr>
            <w:r w:rsidRPr="00C95363">
              <w:rPr>
                <w:rFonts w:ascii="Calibri" w:hAnsi="Calibri" w:cs="Calibri"/>
                <w:b/>
                <w:bCs/>
                <w:sz w:val="16"/>
                <w:szCs w:val="16"/>
              </w:rPr>
              <w:t>Reason for payment</w:t>
            </w:r>
          </w:p>
        </w:tc>
        <w:tc>
          <w:tcPr>
            <w:tcW w:w="1468" w:type="dxa"/>
          </w:tcPr>
          <w:p w14:paraId="19417950" w14:textId="77777777" w:rsidR="00D93254" w:rsidRPr="00C95363" w:rsidRDefault="00D93254" w:rsidP="0086427D">
            <w:pPr>
              <w:rPr>
                <w:rFonts w:ascii="Calibri" w:hAnsi="Calibri" w:cs="Calibri"/>
                <w:b/>
                <w:bCs/>
                <w:sz w:val="16"/>
                <w:szCs w:val="16"/>
              </w:rPr>
            </w:pPr>
            <w:r w:rsidRPr="00C95363">
              <w:rPr>
                <w:rFonts w:ascii="Calibri" w:hAnsi="Calibri" w:cs="Calibri"/>
                <w:b/>
                <w:bCs/>
                <w:sz w:val="16"/>
                <w:szCs w:val="16"/>
              </w:rPr>
              <w:t>Amount</w:t>
            </w:r>
          </w:p>
        </w:tc>
        <w:tc>
          <w:tcPr>
            <w:tcW w:w="1166" w:type="dxa"/>
          </w:tcPr>
          <w:p w14:paraId="7FD7B665" w14:textId="77777777" w:rsidR="00D93254" w:rsidRPr="00C95363" w:rsidRDefault="00D93254" w:rsidP="0086427D">
            <w:pPr>
              <w:rPr>
                <w:rFonts w:ascii="Calibri" w:hAnsi="Calibri" w:cs="Calibri"/>
                <w:sz w:val="16"/>
                <w:szCs w:val="16"/>
              </w:rPr>
            </w:pPr>
          </w:p>
        </w:tc>
        <w:tc>
          <w:tcPr>
            <w:tcW w:w="1849" w:type="dxa"/>
          </w:tcPr>
          <w:p w14:paraId="117D33B6" w14:textId="77777777" w:rsidR="00D93254" w:rsidRPr="00C95363" w:rsidRDefault="00D93254" w:rsidP="0086427D">
            <w:pPr>
              <w:rPr>
                <w:rFonts w:ascii="Calibri" w:hAnsi="Calibri" w:cs="Calibri"/>
                <w:sz w:val="16"/>
                <w:szCs w:val="16"/>
              </w:rPr>
            </w:pPr>
          </w:p>
        </w:tc>
      </w:tr>
      <w:tr w:rsidR="00D93254" w:rsidRPr="00625D23" w14:paraId="72607CF3" w14:textId="77777777" w:rsidTr="00D61620">
        <w:tc>
          <w:tcPr>
            <w:tcW w:w="1213" w:type="dxa"/>
          </w:tcPr>
          <w:p w14:paraId="1D8AA4CA" w14:textId="7DA86323" w:rsidR="00D93254" w:rsidRPr="00C95363" w:rsidRDefault="00D93254" w:rsidP="0086427D">
            <w:pPr>
              <w:rPr>
                <w:rFonts w:ascii="Calibri" w:hAnsi="Calibri" w:cs="Calibri"/>
                <w:sz w:val="16"/>
                <w:szCs w:val="16"/>
              </w:rPr>
            </w:pPr>
            <w:r>
              <w:rPr>
                <w:rFonts w:ascii="Calibri" w:hAnsi="Calibri" w:cs="Calibri"/>
                <w:sz w:val="16"/>
                <w:szCs w:val="16"/>
              </w:rPr>
              <w:t>27/0</w:t>
            </w:r>
            <w:r w:rsidR="00B71155">
              <w:rPr>
                <w:rFonts w:ascii="Calibri" w:hAnsi="Calibri" w:cs="Calibri"/>
                <w:sz w:val="16"/>
                <w:szCs w:val="16"/>
              </w:rPr>
              <w:t>3</w:t>
            </w:r>
            <w:r>
              <w:rPr>
                <w:rFonts w:ascii="Calibri" w:hAnsi="Calibri" w:cs="Calibri"/>
                <w:sz w:val="16"/>
                <w:szCs w:val="16"/>
              </w:rPr>
              <w:t>/26</w:t>
            </w:r>
          </w:p>
        </w:tc>
        <w:tc>
          <w:tcPr>
            <w:tcW w:w="1462" w:type="dxa"/>
          </w:tcPr>
          <w:p w14:paraId="6AE0AE46" w14:textId="77777777" w:rsidR="00D93254" w:rsidRPr="00C95363" w:rsidRDefault="00D93254" w:rsidP="0086427D">
            <w:pPr>
              <w:rPr>
                <w:rFonts w:ascii="Calibri" w:hAnsi="Calibri" w:cs="Calibri"/>
                <w:sz w:val="16"/>
                <w:szCs w:val="16"/>
              </w:rPr>
            </w:pPr>
            <w:r w:rsidRPr="00C95363">
              <w:rPr>
                <w:rFonts w:ascii="Calibri" w:hAnsi="Calibri" w:cs="Calibri"/>
                <w:sz w:val="16"/>
                <w:szCs w:val="16"/>
              </w:rPr>
              <w:t>Bank</w:t>
            </w:r>
          </w:p>
        </w:tc>
        <w:tc>
          <w:tcPr>
            <w:tcW w:w="1858" w:type="dxa"/>
          </w:tcPr>
          <w:p w14:paraId="488AABEA" w14:textId="77777777" w:rsidR="00D93254" w:rsidRPr="00C95363" w:rsidRDefault="00D93254" w:rsidP="0086427D">
            <w:pPr>
              <w:rPr>
                <w:rFonts w:ascii="Calibri" w:hAnsi="Calibri" w:cs="Calibri"/>
                <w:sz w:val="16"/>
                <w:szCs w:val="16"/>
              </w:rPr>
            </w:pPr>
            <w:r w:rsidRPr="00C95363">
              <w:rPr>
                <w:rFonts w:ascii="Calibri" w:hAnsi="Calibri" w:cs="Calibri"/>
                <w:sz w:val="16"/>
                <w:szCs w:val="16"/>
              </w:rPr>
              <w:t>Bank Interest</w:t>
            </w:r>
          </w:p>
        </w:tc>
        <w:tc>
          <w:tcPr>
            <w:tcW w:w="1468" w:type="dxa"/>
          </w:tcPr>
          <w:p w14:paraId="0AF20CD9" w14:textId="7FE179E9" w:rsidR="00D93254" w:rsidRPr="00C95363" w:rsidRDefault="00D93254" w:rsidP="0086427D">
            <w:pPr>
              <w:rPr>
                <w:rFonts w:ascii="Calibri" w:hAnsi="Calibri" w:cs="Calibri"/>
                <w:sz w:val="16"/>
                <w:szCs w:val="16"/>
              </w:rPr>
            </w:pPr>
            <w:r>
              <w:rPr>
                <w:rFonts w:ascii="Calibri" w:hAnsi="Calibri" w:cs="Calibri"/>
                <w:sz w:val="16"/>
                <w:szCs w:val="16"/>
              </w:rPr>
              <w:t>£</w:t>
            </w:r>
            <w:r w:rsidR="00260B75">
              <w:rPr>
                <w:rFonts w:ascii="Calibri" w:hAnsi="Calibri" w:cs="Calibri"/>
                <w:sz w:val="16"/>
                <w:szCs w:val="16"/>
              </w:rPr>
              <w:t>71.65</w:t>
            </w:r>
          </w:p>
        </w:tc>
        <w:tc>
          <w:tcPr>
            <w:tcW w:w="1166" w:type="dxa"/>
          </w:tcPr>
          <w:p w14:paraId="02E39656" w14:textId="77777777" w:rsidR="00D93254" w:rsidRPr="00C95363" w:rsidRDefault="00D93254" w:rsidP="0086427D">
            <w:pPr>
              <w:rPr>
                <w:rFonts w:ascii="Calibri" w:hAnsi="Calibri" w:cs="Calibri"/>
                <w:sz w:val="16"/>
                <w:szCs w:val="16"/>
              </w:rPr>
            </w:pPr>
          </w:p>
        </w:tc>
        <w:tc>
          <w:tcPr>
            <w:tcW w:w="1849" w:type="dxa"/>
          </w:tcPr>
          <w:p w14:paraId="700B08E0" w14:textId="77777777" w:rsidR="00D93254" w:rsidRPr="00C95363" w:rsidRDefault="00D93254" w:rsidP="0086427D">
            <w:pPr>
              <w:rPr>
                <w:rFonts w:ascii="Calibri" w:hAnsi="Calibri" w:cs="Calibri"/>
                <w:sz w:val="16"/>
                <w:szCs w:val="16"/>
              </w:rPr>
            </w:pPr>
          </w:p>
        </w:tc>
      </w:tr>
      <w:tr w:rsidR="00B71155" w:rsidRPr="00625D23" w14:paraId="348D9D22" w14:textId="77777777" w:rsidTr="00D61620">
        <w:tc>
          <w:tcPr>
            <w:tcW w:w="1213" w:type="dxa"/>
          </w:tcPr>
          <w:p w14:paraId="3AC99491" w14:textId="2C2D3E2A" w:rsidR="00B71155" w:rsidRDefault="00B71155" w:rsidP="0086427D">
            <w:pPr>
              <w:rPr>
                <w:rFonts w:ascii="Calibri" w:hAnsi="Calibri" w:cs="Calibri"/>
                <w:sz w:val="16"/>
                <w:szCs w:val="16"/>
              </w:rPr>
            </w:pPr>
            <w:r>
              <w:rPr>
                <w:rFonts w:ascii="Calibri" w:hAnsi="Calibri" w:cs="Calibri"/>
                <w:sz w:val="16"/>
                <w:szCs w:val="16"/>
              </w:rPr>
              <w:t>27/04/26</w:t>
            </w:r>
          </w:p>
        </w:tc>
        <w:tc>
          <w:tcPr>
            <w:tcW w:w="1462" w:type="dxa"/>
          </w:tcPr>
          <w:p w14:paraId="6255494D" w14:textId="0724F7AC" w:rsidR="00B71155" w:rsidRPr="00C95363" w:rsidRDefault="00B71155" w:rsidP="0086427D">
            <w:pPr>
              <w:rPr>
                <w:rFonts w:ascii="Calibri" w:hAnsi="Calibri" w:cs="Calibri"/>
                <w:sz w:val="16"/>
                <w:szCs w:val="16"/>
              </w:rPr>
            </w:pPr>
            <w:r>
              <w:rPr>
                <w:rFonts w:ascii="Calibri" w:hAnsi="Calibri" w:cs="Calibri"/>
                <w:sz w:val="16"/>
                <w:szCs w:val="16"/>
              </w:rPr>
              <w:t>Bank</w:t>
            </w:r>
          </w:p>
        </w:tc>
        <w:tc>
          <w:tcPr>
            <w:tcW w:w="1858" w:type="dxa"/>
          </w:tcPr>
          <w:p w14:paraId="7CEA0BE0" w14:textId="1D37B773" w:rsidR="00B71155" w:rsidRPr="00C95363" w:rsidRDefault="00B71155" w:rsidP="0086427D">
            <w:pPr>
              <w:rPr>
                <w:rFonts w:ascii="Calibri" w:hAnsi="Calibri" w:cs="Calibri"/>
                <w:sz w:val="16"/>
                <w:szCs w:val="16"/>
              </w:rPr>
            </w:pPr>
            <w:r>
              <w:rPr>
                <w:rFonts w:ascii="Calibri" w:hAnsi="Calibri" w:cs="Calibri"/>
                <w:sz w:val="16"/>
                <w:szCs w:val="16"/>
              </w:rPr>
              <w:t>Bank Interest</w:t>
            </w:r>
          </w:p>
        </w:tc>
        <w:tc>
          <w:tcPr>
            <w:tcW w:w="1468" w:type="dxa"/>
          </w:tcPr>
          <w:p w14:paraId="39D688B6" w14:textId="4BC697F9" w:rsidR="00B71155" w:rsidRDefault="00B71155" w:rsidP="0086427D">
            <w:pPr>
              <w:rPr>
                <w:rFonts w:ascii="Calibri" w:hAnsi="Calibri" w:cs="Calibri"/>
                <w:sz w:val="16"/>
                <w:szCs w:val="16"/>
              </w:rPr>
            </w:pPr>
            <w:r>
              <w:rPr>
                <w:rFonts w:ascii="Calibri" w:hAnsi="Calibri" w:cs="Calibri"/>
                <w:sz w:val="16"/>
                <w:szCs w:val="16"/>
              </w:rPr>
              <w:t>£</w:t>
            </w:r>
            <w:r w:rsidR="00260B75">
              <w:rPr>
                <w:rFonts w:ascii="Calibri" w:hAnsi="Calibri" w:cs="Calibri"/>
                <w:sz w:val="16"/>
                <w:szCs w:val="16"/>
              </w:rPr>
              <w:t>68.89</w:t>
            </w:r>
          </w:p>
        </w:tc>
        <w:tc>
          <w:tcPr>
            <w:tcW w:w="1166" w:type="dxa"/>
          </w:tcPr>
          <w:p w14:paraId="76477D2A" w14:textId="77777777" w:rsidR="00B71155" w:rsidRPr="00C95363" w:rsidRDefault="00B71155" w:rsidP="0086427D">
            <w:pPr>
              <w:rPr>
                <w:rFonts w:ascii="Calibri" w:hAnsi="Calibri" w:cs="Calibri"/>
                <w:sz w:val="16"/>
                <w:szCs w:val="16"/>
              </w:rPr>
            </w:pPr>
          </w:p>
        </w:tc>
        <w:tc>
          <w:tcPr>
            <w:tcW w:w="1849" w:type="dxa"/>
          </w:tcPr>
          <w:p w14:paraId="2F99A64D" w14:textId="77777777" w:rsidR="00B71155" w:rsidRPr="00C95363" w:rsidRDefault="00B71155" w:rsidP="0086427D">
            <w:pPr>
              <w:rPr>
                <w:rFonts w:ascii="Calibri" w:hAnsi="Calibri" w:cs="Calibri"/>
                <w:sz w:val="16"/>
                <w:szCs w:val="16"/>
              </w:rPr>
            </w:pPr>
          </w:p>
        </w:tc>
      </w:tr>
      <w:tr w:rsidR="00BA67BE" w:rsidRPr="00625D23" w14:paraId="5CE248E0" w14:textId="77777777" w:rsidTr="00D61620">
        <w:tc>
          <w:tcPr>
            <w:tcW w:w="1213" w:type="dxa"/>
          </w:tcPr>
          <w:p w14:paraId="45F05995" w14:textId="3025C11E" w:rsidR="00BA67BE" w:rsidRDefault="004E6AE3" w:rsidP="0086427D">
            <w:pPr>
              <w:rPr>
                <w:rFonts w:ascii="Calibri" w:hAnsi="Calibri" w:cs="Calibri"/>
                <w:sz w:val="16"/>
                <w:szCs w:val="16"/>
              </w:rPr>
            </w:pPr>
            <w:r>
              <w:rPr>
                <w:rFonts w:ascii="Calibri" w:hAnsi="Calibri" w:cs="Calibri"/>
                <w:sz w:val="16"/>
                <w:szCs w:val="16"/>
              </w:rPr>
              <w:t>20/04/26</w:t>
            </w:r>
          </w:p>
        </w:tc>
        <w:tc>
          <w:tcPr>
            <w:tcW w:w="1462" w:type="dxa"/>
          </w:tcPr>
          <w:p w14:paraId="30A974F5" w14:textId="4472921A" w:rsidR="00BA67BE" w:rsidRPr="00C95363" w:rsidRDefault="00BA67BE" w:rsidP="0086427D">
            <w:pPr>
              <w:rPr>
                <w:rFonts w:ascii="Calibri" w:hAnsi="Calibri" w:cs="Calibri"/>
                <w:sz w:val="16"/>
                <w:szCs w:val="16"/>
              </w:rPr>
            </w:pPr>
            <w:r>
              <w:rPr>
                <w:rFonts w:ascii="Calibri" w:hAnsi="Calibri" w:cs="Calibri"/>
                <w:sz w:val="16"/>
                <w:szCs w:val="16"/>
              </w:rPr>
              <w:t>Shropshire Council</w:t>
            </w:r>
          </w:p>
        </w:tc>
        <w:tc>
          <w:tcPr>
            <w:tcW w:w="1858" w:type="dxa"/>
          </w:tcPr>
          <w:p w14:paraId="6FF8ADF2" w14:textId="7E4CA714" w:rsidR="00BA67BE" w:rsidRPr="00C95363" w:rsidRDefault="00BA67BE" w:rsidP="0086427D">
            <w:pPr>
              <w:rPr>
                <w:rFonts w:ascii="Calibri" w:hAnsi="Calibri" w:cs="Calibri"/>
                <w:sz w:val="16"/>
                <w:szCs w:val="16"/>
              </w:rPr>
            </w:pPr>
            <w:r>
              <w:rPr>
                <w:rFonts w:ascii="Calibri" w:hAnsi="Calibri" w:cs="Calibri"/>
                <w:sz w:val="16"/>
                <w:szCs w:val="16"/>
              </w:rPr>
              <w:t>Precept</w:t>
            </w:r>
          </w:p>
        </w:tc>
        <w:tc>
          <w:tcPr>
            <w:tcW w:w="1468" w:type="dxa"/>
          </w:tcPr>
          <w:p w14:paraId="3236200A" w14:textId="0B5025A1" w:rsidR="00BA67BE" w:rsidRDefault="00BA67BE" w:rsidP="0086427D">
            <w:pPr>
              <w:rPr>
                <w:rFonts w:ascii="Calibri" w:hAnsi="Calibri" w:cs="Calibri"/>
                <w:sz w:val="16"/>
                <w:szCs w:val="16"/>
              </w:rPr>
            </w:pPr>
            <w:r>
              <w:rPr>
                <w:rFonts w:ascii="Calibri" w:hAnsi="Calibri" w:cs="Calibri"/>
                <w:sz w:val="16"/>
                <w:szCs w:val="16"/>
              </w:rPr>
              <w:t>£</w:t>
            </w:r>
            <w:r w:rsidR="004E6AE3" w:rsidRPr="004E6AE3">
              <w:rPr>
                <w:rFonts w:ascii="Calibri" w:hAnsi="Calibri" w:cs="Calibri"/>
                <w:sz w:val="16"/>
                <w:szCs w:val="16"/>
              </w:rPr>
              <w:t>29,140.00</w:t>
            </w:r>
          </w:p>
        </w:tc>
        <w:tc>
          <w:tcPr>
            <w:tcW w:w="1166" w:type="dxa"/>
          </w:tcPr>
          <w:p w14:paraId="6177F4AD" w14:textId="77777777" w:rsidR="00BA67BE" w:rsidRPr="00C95363" w:rsidRDefault="00BA67BE" w:rsidP="0086427D">
            <w:pPr>
              <w:rPr>
                <w:rFonts w:ascii="Calibri" w:hAnsi="Calibri" w:cs="Calibri"/>
                <w:sz w:val="16"/>
                <w:szCs w:val="16"/>
              </w:rPr>
            </w:pPr>
          </w:p>
        </w:tc>
        <w:tc>
          <w:tcPr>
            <w:tcW w:w="1849" w:type="dxa"/>
          </w:tcPr>
          <w:p w14:paraId="51F270E8" w14:textId="77777777" w:rsidR="00BA67BE" w:rsidRPr="00C95363" w:rsidRDefault="00BA67BE" w:rsidP="0086427D">
            <w:pPr>
              <w:rPr>
                <w:rFonts w:ascii="Calibri" w:hAnsi="Calibri" w:cs="Calibri"/>
                <w:sz w:val="16"/>
                <w:szCs w:val="16"/>
              </w:rPr>
            </w:pPr>
          </w:p>
        </w:tc>
      </w:tr>
      <w:tr w:rsidR="003175F4" w:rsidRPr="00625D23" w14:paraId="24513A34" w14:textId="77777777" w:rsidTr="00D61620">
        <w:tc>
          <w:tcPr>
            <w:tcW w:w="1213" w:type="dxa"/>
          </w:tcPr>
          <w:p w14:paraId="2ECFC872" w14:textId="13402D47" w:rsidR="003175F4" w:rsidRDefault="003175F4" w:rsidP="0086427D">
            <w:pPr>
              <w:rPr>
                <w:rFonts w:ascii="Calibri" w:hAnsi="Calibri" w:cs="Calibri"/>
                <w:sz w:val="16"/>
                <w:szCs w:val="16"/>
              </w:rPr>
            </w:pPr>
            <w:r>
              <w:rPr>
                <w:rFonts w:ascii="Calibri" w:hAnsi="Calibri" w:cs="Calibri"/>
                <w:sz w:val="16"/>
                <w:szCs w:val="16"/>
              </w:rPr>
              <w:t>23/04/26</w:t>
            </w:r>
          </w:p>
        </w:tc>
        <w:tc>
          <w:tcPr>
            <w:tcW w:w="1462" w:type="dxa"/>
          </w:tcPr>
          <w:p w14:paraId="74498CFC" w14:textId="00788A4B" w:rsidR="003175F4" w:rsidRDefault="003175F4" w:rsidP="0086427D">
            <w:pPr>
              <w:rPr>
                <w:rFonts w:ascii="Calibri" w:hAnsi="Calibri" w:cs="Calibri"/>
                <w:sz w:val="16"/>
                <w:szCs w:val="16"/>
              </w:rPr>
            </w:pPr>
            <w:r>
              <w:rPr>
                <w:rFonts w:ascii="Calibri" w:hAnsi="Calibri" w:cs="Calibri"/>
                <w:sz w:val="16"/>
                <w:szCs w:val="16"/>
              </w:rPr>
              <w:t>Shropshire Council</w:t>
            </w:r>
          </w:p>
        </w:tc>
        <w:tc>
          <w:tcPr>
            <w:tcW w:w="1858" w:type="dxa"/>
          </w:tcPr>
          <w:p w14:paraId="44B29C01" w14:textId="54F53E60" w:rsidR="003175F4" w:rsidRDefault="003175F4" w:rsidP="0086427D">
            <w:pPr>
              <w:rPr>
                <w:rFonts w:ascii="Calibri" w:hAnsi="Calibri" w:cs="Calibri"/>
                <w:sz w:val="16"/>
                <w:szCs w:val="16"/>
              </w:rPr>
            </w:pPr>
            <w:r>
              <w:rPr>
                <w:rFonts w:ascii="Calibri" w:hAnsi="Calibri" w:cs="Calibri"/>
                <w:sz w:val="16"/>
                <w:szCs w:val="16"/>
              </w:rPr>
              <w:t>NF</w:t>
            </w:r>
          </w:p>
        </w:tc>
        <w:tc>
          <w:tcPr>
            <w:tcW w:w="1468" w:type="dxa"/>
          </w:tcPr>
          <w:p w14:paraId="1317A0F7" w14:textId="0CFA4566" w:rsidR="003175F4" w:rsidRDefault="003175F4" w:rsidP="0086427D">
            <w:pPr>
              <w:rPr>
                <w:rFonts w:ascii="Calibri" w:hAnsi="Calibri" w:cs="Calibri"/>
                <w:sz w:val="16"/>
                <w:szCs w:val="16"/>
              </w:rPr>
            </w:pPr>
            <w:r>
              <w:rPr>
                <w:rFonts w:ascii="Calibri" w:hAnsi="Calibri" w:cs="Calibri"/>
                <w:sz w:val="16"/>
                <w:szCs w:val="16"/>
              </w:rPr>
              <w:t>£</w:t>
            </w:r>
            <w:r w:rsidRPr="003175F4">
              <w:rPr>
                <w:rFonts w:ascii="Calibri" w:hAnsi="Calibri" w:cs="Calibri"/>
                <w:sz w:val="16"/>
                <w:szCs w:val="16"/>
              </w:rPr>
              <w:t>5,240.39</w:t>
            </w:r>
          </w:p>
        </w:tc>
        <w:tc>
          <w:tcPr>
            <w:tcW w:w="1166" w:type="dxa"/>
          </w:tcPr>
          <w:p w14:paraId="0C86EBF7" w14:textId="77777777" w:rsidR="003175F4" w:rsidRPr="00C95363" w:rsidRDefault="003175F4" w:rsidP="0086427D">
            <w:pPr>
              <w:rPr>
                <w:rFonts w:ascii="Calibri" w:hAnsi="Calibri" w:cs="Calibri"/>
                <w:sz w:val="16"/>
                <w:szCs w:val="16"/>
              </w:rPr>
            </w:pPr>
          </w:p>
        </w:tc>
        <w:tc>
          <w:tcPr>
            <w:tcW w:w="1849" w:type="dxa"/>
          </w:tcPr>
          <w:p w14:paraId="2F171A1B" w14:textId="77777777" w:rsidR="003175F4" w:rsidRPr="00C95363" w:rsidRDefault="003175F4" w:rsidP="0086427D">
            <w:pPr>
              <w:rPr>
                <w:rFonts w:ascii="Calibri" w:hAnsi="Calibri" w:cs="Calibri"/>
                <w:sz w:val="16"/>
                <w:szCs w:val="16"/>
              </w:rPr>
            </w:pPr>
          </w:p>
        </w:tc>
      </w:tr>
      <w:tr w:rsidR="00260B75" w:rsidRPr="00625D23" w14:paraId="6204B577" w14:textId="77777777" w:rsidTr="00D61620">
        <w:tc>
          <w:tcPr>
            <w:tcW w:w="1213" w:type="dxa"/>
          </w:tcPr>
          <w:p w14:paraId="06020452" w14:textId="1141FA69" w:rsidR="00260B75" w:rsidRDefault="00260B75" w:rsidP="0086427D">
            <w:pPr>
              <w:rPr>
                <w:rFonts w:ascii="Calibri" w:hAnsi="Calibri" w:cs="Calibri"/>
                <w:sz w:val="16"/>
                <w:szCs w:val="16"/>
              </w:rPr>
            </w:pPr>
            <w:r>
              <w:rPr>
                <w:rFonts w:ascii="Calibri" w:hAnsi="Calibri" w:cs="Calibri"/>
                <w:sz w:val="16"/>
                <w:szCs w:val="16"/>
              </w:rPr>
              <w:t>24/04/26</w:t>
            </w:r>
          </w:p>
        </w:tc>
        <w:tc>
          <w:tcPr>
            <w:tcW w:w="1462" w:type="dxa"/>
          </w:tcPr>
          <w:p w14:paraId="166C698D" w14:textId="59C31691" w:rsidR="00260B75" w:rsidRDefault="00260B75" w:rsidP="0086427D">
            <w:pPr>
              <w:rPr>
                <w:rFonts w:ascii="Calibri" w:hAnsi="Calibri" w:cs="Calibri"/>
                <w:sz w:val="16"/>
                <w:szCs w:val="16"/>
              </w:rPr>
            </w:pPr>
            <w:r>
              <w:rPr>
                <w:rFonts w:ascii="Calibri" w:hAnsi="Calibri" w:cs="Calibri"/>
                <w:sz w:val="16"/>
                <w:szCs w:val="16"/>
              </w:rPr>
              <w:t>H&amp;K Distribution</w:t>
            </w:r>
          </w:p>
        </w:tc>
        <w:tc>
          <w:tcPr>
            <w:tcW w:w="1858" w:type="dxa"/>
          </w:tcPr>
          <w:p w14:paraId="5819FCB2" w14:textId="61B482BA" w:rsidR="00260B75" w:rsidRDefault="00260B75" w:rsidP="0086427D">
            <w:pPr>
              <w:rPr>
                <w:rFonts w:ascii="Calibri" w:hAnsi="Calibri" w:cs="Calibri"/>
                <w:sz w:val="16"/>
                <w:szCs w:val="16"/>
              </w:rPr>
            </w:pPr>
            <w:r>
              <w:rPr>
                <w:rFonts w:ascii="Calibri" w:hAnsi="Calibri" w:cs="Calibri"/>
                <w:sz w:val="16"/>
                <w:szCs w:val="16"/>
              </w:rPr>
              <w:t>Donation to playground</w:t>
            </w:r>
          </w:p>
        </w:tc>
        <w:tc>
          <w:tcPr>
            <w:tcW w:w="1468" w:type="dxa"/>
          </w:tcPr>
          <w:p w14:paraId="78001486" w14:textId="5CA931CC" w:rsidR="00260B75" w:rsidRDefault="00260B75" w:rsidP="0086427D">
            <w:pPr>
              <w:rPr>
                <w:rFonts w:ascii="Calibri" w:hAnsi="Calibri" w:cs="Calibri"/>
                <w:sz w:val="16"/>
                <w:szCs w:val="16"/>
              </w:rPr>
            </w:pPr>
            <w:r>
              <w:rPr>
                <w:rFonts w:ascii="Calibri" w:hAnsi="Calibri" w:cs="Calibri"/>
                <w:sz w:val="16"/>
                <w:szCs w:val="16"/>
              </w:rPr>
              <w:t>£1,000.00</w:t>
            </w:r>
          </w:p>
        </w:tc>
        <w:tc>
          <w:tcPr>
            <w:tcW w:w="1166" w:type="dxa"/>
          </w:tcPr>
          <w:p w14:paraId="36204D0B" w14:textId="77777777" w:rsidR="00260B75" w:rsidRPr="00C95363" w:rsidRDefault="00260B75" w:rsidP="0086427D">
            <w:pPr>
              <w:rPr>
                <w:rFonts w:ascii="Calibri" w:hAnsi="Calibri" w:cs="Calibri"/>
                <w:sz w:val="16"/>
                <w:szCs w:val="16"/>
              </w:rPr>
            </w:pPr>
          </w:p>
        </w:tc>
        <w:tc>
          <w:tcPr>
            <w:tcW w:w="1849" w:type="dxa"/>
          </w:tcPr>
          <w:p w14:paraId="10387C49" w14:textId="77777777" w:rsidR="00260B75" w:rsidRPr="00C95363" w:rsidRDefault="00260B75" w:rsidP="0086427D">
            <w:pPr>
              <w:rPr>
                <w:rFonts w:ascii="Calibri" w:hAnsi="Calibri" w:cs="Calibri"/>
                <w:sz w:val="16"/>
                <w:szCs w:val="16"/>
              </w:rPr>
            </w:pPr>
          </w:p>
        </w:tc>
      </w:tr>
    </w:tbl>
    <w:p w14:paraId="7AA665B1" w14:textId="77777777" w:rsidR="00D93254" w:rsidRPr="00625D23" w:rsidRDefault="00D93254" w:rsidP="00D93254">
      <w:pPr>
        <w:shd w:val="clear" w:color="auto" w:fill="FFFFFF"/>
        <w:rPr>
          <w:rFonts w:ascii="Calibri" w:hAnsi="Calibri" w:cs="Calibri"/>
          <w:sz w:val="20"/>
          <w:szCs w:val="20"/>
        </w:rPr>
      </w:pPr>
    </w:p>
    <w:p w14:paraId="5C983B66" w14:textId="66475D74" w:rsidR="00D93254" w:rsidRPr="00625D23" w:rsidRDefault="00D93254" w:rsidP="00D93254">
      <w:pPr>
        <w:shd w:val="clear" w:color="auto" w:fill="FFFFFF"/>
        <w:rPr>
          <w:rFonts w:ascii="Calibri" w:hAnsi="Calibri" w:cs="Calibri"/>
          <w:b/>
          <w:sz w:val="22"/>
          <w:szCs w:val="22"/>
        </w:rPr>
      </w:pPr>
      <w:r w:rsidRPr="004050B6">
        <w:rPr>
          <w:rFonts w:ascii="Calibri" w:hAnsi="Calibri" w:cs="Calibri"/>
          <w:b/>
          <w:sz w:val="22"/>
          <w:szCs w:val="22"/>
        </w:rPr>
        <w:t>1</w:t>
      </w:r>
      <w:r w:rsidR="00D85AE8">
        <w:rPr>
          <w:rFonts w:ascii="Calibri" w:hAnsi="Calibri" w:cs="Calibri"/>
          <w:b/>
          <w:sz w:val="22"/>
          <w:szCs w:val="22"/>
        </w:rPr>
        <w:t>5</w:t>
      </w:r>
      <w:r w:rsidRPr="004050B6">
        <w:rPr>
          <w:rFonts w:ascii="Calibri" w:hAnsi="Calibri" w:cs="Calibri"/>
          <w:b/>
          <w:sz w:val="22"/>
          <w:szCs w:val="22"/>
        </w:rPr>
        <w:tab/>
        <w:t>Planning (</w:t>
      </w:r>
      <w:r w:rsidRPr="004050B6">
        <w:rPr>
          <w:rFonts w:ascii="Calibri" w:hAnsi="Calibri" w:cs="Calibri"/>
          <w:sz w:val="22"/>
          <w:szCs w:val="22"/>
        </w:rPr>
        <w:t xml:space="preserve">Town and Country Planning Act 1990. Sched 1, para 8) </w:t>
      </w:r>
    </w:p>
    <w:p w14:paraId="572B9AE2" w14:textId="77777777" w:rsidR="00D93254" w:rsidRDefault="00D93254" w:rsidP="00D93254">
      <w:pPr>
        <w:rPr>
          <w:rFonts w:ascii="Calibri" w:hAnsi="Calibri" w:cs="Calibri"/>
          <w:b/>
          <w:sz w:val="22"/>
          <w:szCs w:val="22"/>
        </w:rPr>
      </w:pPr>
      <w:r w:rsidRPr="004050B6">
        <w:rPr>
          <w:rFonts w:ascii="Calibri" w:hAnsi="Calibri" w:cs="Calibri"/>
          <w:b/>
          <w:sz w:val="22"/>
          <w:szCs w:val="22"/>
        </w:rPr>
        <w:t>i)</w:t>
      </w:r>
      <w:r w:rsidRPr="004050B6">
        <w:rPr>
          <w:rFonts w:ascii="Calibri" w:hAnsi="Calibri" w:cs="Calibri"/>
          <w:b/>
          <w:sz w:val="22"/>
          <w:szCs w:val="22"/>
        </w:rPr>
        <w:tab/>
      </w:r>
      <w:r w:rsidRPr="004050B6">
        <w:rPr>
          <w:rFonts w:ascii="Calibri" w:hAnsi="Calibri" w:cs="Calibri"/>
          <w:b/>
          <w:color w:val="0070C0"/>
          <w:sz w:val="22"/>
          <w:szCs w:val="22"/>
        </w:rPr>
        <w:t>Applications:</w:t>
      </w:r>
      <w:r w:rsidRPr="004050B6">
        <w:rPr>
          <w:rFonts w:ascii="Calibri" w:hAnsi="Calibri" w:cs="Calibri"/>
          <w:b/>
          <w:sz w:val="22"/>
          <w:szCs w:val="22"/>
        </w:rPr>
        <w:t xml:space="preserve"> </w:t>
      </w:r>
    </w:p>
    <w:p w14:paraId="68CF3DB0" w14:textId="18CA7EAE" w:rsidR="00390A2A" w:rsidRPr="005C2BE1" w:rsidRDefault="00390A2A" w:rsidP="00D93254">
      <w:pPr>
        <w:rPr>
          <w:rFonts w:ascii="Calibri" w:hAnsi="Calibri" w:cs="Calibri"/>
          <w:b/>
          <w:sz w:val="20"/>
          <w:szCs w:val="20"/>
        </w:rPr>
      </w:pPr>
      <w:r w:rsidRPr="005C2BE1">
        <w:rPr>
          <w:rFonts w:ascii="Calibri" w:hAnsi="Calibri" w:cs="Calibri"/>
          <w:b/>
          <w:sz w:val="20"/>
          <w:szCs w:val="20"/>
        </w:rPr>
        <w:t>26/01526/</w:t>
      </w:r>
      <w:r w:rsidRPr="005C2BE1">
        <w:rPr>
          <w:rFonts w:ascii="Calibri" w:hAnsi="Calibri" w:cs="Calibri"/>
          <w:bCs/>
          <w:sz w:val="20"/>
          <w:szCs w:val="20"/>
        </w:rPr>
        <w:t>FUL  (validated: 24/04/2026)</w:t>
      </w:r>
      <w:r w:rsidRPr="005C2BE1">
        <w:rPr>
          <w:rFonts w:ascii="Calibri" w:hAnsi="Calibri" w:cs="Calibri"/>
          <w:bCs/>
          <w:sz w:val="20"/>
          <w:szCs w:val="20"/>
        </w:rPr>
        <w:br/>
        <w:t>Address:  Playground, Bearstone Road, Norton In Hales, Shropshire</w:t>
      </w:r>
      <w:r w:rsidRPr="005C2BE1">
        <w:rPr>
          <w:rFonts w:ascii="Calibri" w:hAnsi="Calibri" w:cs="Calibri"/>
          <w:bCs/>
          <w:sz w:val="20"/>
          <w:szCs w:val="20"/>
        </w:rPr>
        <w:br/>
        <w:t>Proposal:  Installation of a multideck tower as part of a playground refurbishment</w:t>
      </w:r>
      <w:r w:rsidRPr="005C2BE1">
        <w:rPr>
          <w:rFonts w:ascii="Calibri" w:hAnsi="Calibri" w:cs="Calibri"/>
          <w:bCs/>
          <w:sz w:val="20"/>
          <w:szCs w:val="20"/>
        </w:rPr>
        <w:br/>
        <w:t>View online at:</w:t>
      </w:r>
      <w:r w:rsidRPr="005C2BE1">
        <w:rPr>
          <w:rFonts w:ascii="Calibri" w:hAnsi="Calibri" w:cs="Calibri"/>
          <w:b/>
          <w:sz w:val="20"/>
          <w:szCs w:val="20"/>
        </w:rPr>
        <w:t>  </w:t>
      </w:r>
      <w:hyperlink r:id="rId7" w:tgtFrame="_blank" w:tooltip="http://pa.shropshire.gov.uk/online-applications/applicationDetails.do?activeTab=summary&amp;keyVal=TDYKY7TDHYC00" w:history="1">
        <w:r w:rsidRPr="005C2BE1">
          <w:rPr>
            <w:rStyle w:val="Hyperlink"/>
            <w:rFonts w:ascii="Calibri" w:hAnsi="Calibri" w:cs="Calibri"/>
            <w:b/>
            <w:sz w:val="20"/>
            <w:szCs w:val="20"/>
          </w:rPr>
          <w:t>http://pa.shropshire.gov.uk/online-applications/applicationDetails.do?activeTab=summary&amp;keyVal=TDYKY7TDHYC00</w:t>
        </w:r>
      </w:hyperlink>
    </w:p>
    <w:p w14:paraId="510815C9" w14:textId="77777777" w:rsidR="00390A2A" w:rsidRPr="005C2BE1" w:rsidRDefault="00390A2A" w:rsidP="00D93254">
      <w:pPr>
        <w:shd w:val="clear" w:color="auto" w:fill="FFFFFF"/>
        <w:rPr>
          <w:rFonts w:ascii="Calibri" w:hAnsi="Calibri" w:cs="Calibri"/>
          <w:b/>
          <w:sz w:val="20"/>
          <w:szCs w:val="20"/>
        </w:rPr>
      </w:pPr>
    </w:p>
    <w:p w14:paraId="4638B00A" w14:textId="4AABFBEE" w:rsidR="002D3D81" w:rsidRPr="005C2BE1" w:rsidRDefault="002D3D81" w:rsidP="00D93254">
      <w:pPr>
        <w:shd w:val="clear" w:color="auto" w:fill="FFFFFF"/>
        <w:rPr>
          <w:rFonts w:ascii="Calibri" w:hAnsi="Calibri" w:cs="Calibri"/>
          <w:b/>
          <w:sz w:val="20"/>
          <w:szCs w:val="20"/>
        </w:rPr>
      </w:pPr>
      <w:r w:rsidRPr="005C2BE1">
        <w:rPr>
          <w:rFonts w:ascii="Calibri" w:hAnsi="Calibri" w:cs="Calibri"/>
          <w:b/>
          <w:sz w:val="20"/>
          <w:szCs w:val="20"/>
        </w:rPr>
        <w:t xml:space="preserve">26/01274/FUL  </w:t>
      </w:r>
      <w:r w:rsidRPr="005C2BE1">
        <w:rPr>
          <w:rFonts w:ascii="Calibri" w:hAnsi="Calibri" w:cs="Calibri"/>
          <w:bCs/>
          <w:sz w:val="20"/>
          <w:szCs w:val="20"/>
        </w:rPr>
        <w:t>(validated: 14/04/2026)</w:t>
      </w:r>
      <w:r w:rsidRPr="005C2BE1">
        <w:rPr>
          <w:rFonts w:ascii="Calibri" w:hAnsi="Calibri" w:cs="Calibri"/>
          <w:bCs/>
          <w:sz w:val="20"/>
          <w:szCs w:val="20"/>
        </w:rPr>
        <w:br/>
        <w:t>Address:  Merlott Chitty Farms Ltd, Betton Free Range Unit, Betton, Market Drayton, Shropshire, TF9 4AE</w:t>
      </w:r>
      <w:r w:rsidRPr="005C2BE1">
        <w:rPr>
          <w:rFonts w:ascii="Calibri" w:hAnsi="Calibri" w:cs="Calibri"/>
          <w:bCs/>
          <w:sz w:val="20"/>
          <w:szCs w:val="20"/>
        </w:rPr>
        <w:br/>
        <w:t>Proposal:  Siting of an agricultural worker mobile home for a period of 3 years</w:t>
      </w:r>
      <w:r w:rsidRPr="005C2BE1">
        <w:rPr>
          <w:rFonts w:ascii="Calibri" w:hAnsi="Calibri" w:cs="Calibri"/>
          <w:bCs/>
          <w:sz w:val="20"/>
          <w:szCs w:val="20"/>
        </w:rPr>
        <w:br/>
        <w:t>View online at:</w:t>
      </w:r>
      <w:r w:rsidRPr="005C2BE1">
        <w:rPr>
          <w:rFonts w:ascii="Calibri" w:hAnsi="Calibri" w:cs="Calibri"/>
          <w:b/>
          <w:sz w:val="20"/>
          <w:szCs w:val="20"/>
        </w:rPr>
        <w:t>  </w:t>
      </w:r>
      <w:hyperlink r:id="rId8" w:tgtFrame="_blank" w:tooltip="http://pa.shropshire.gov.uk/online-applications/applicationDetails.do?activeTab=summary&amp;keyVal=TCVPC3TDHJF00" w:history="1">
        <w:r w:rsidRPr="005C2BE1">
          <w:rPr>
            <w:rStyle w:val="Hyperlink"/>
            <w:rFonts w:ascii="Calibri" w:hAnsi="Calibri" w:cs="Calibri"/>
            <w:b/>
            <w:sz w:val="20"/>
            <w:szCs w:val="20"/>
          </w:rPr>
          <w:t>http://pa.shropshire.gov.uk/online-applications/applicationDetails.do?activeTab=summary&amp;keyVal=TCVPC3TDHJF00</w:t>
        </w:r>
      </w:hyperlink>
    </w:p>
    <w:p w14:paraId="0D2EA814" w14:textId="77777777" w:rsidR="002D3D81" w:rsidRPr="005C2BE1" w:rsidRDefault="002D3D81" w:rsidP="00D93254">
      <w:pPr>
        <w:shd w:val="clear" w:color="auto" w:fill="FFFFFF"/>
        <w:rPr>
          <w:rFonts w:ascii="Calibri" w:hAnsi="Calibri" w:cs="Calibri"/>
          <w:b/>
          <w:sz w:val="20"/>
          <w:szCs w:val="20"/>
        </w:rPr>
      </w:pPr>
    </w:p>
    <w:p w14:paraId="6AD2BB96" w14:textId="7B7832D8" w:rsidR="002D3D81" w:rsidRPr="005C2BE1" w:rsidRDefault="00252BD5" w:rsidP="00D93254">
      <w:pPr>
        <w:shd w:val="clear" w:color="auto" w:fill="FFFFFF"/>
        <w:rPr>
          <w:rFonts w:ascii="Calibri" w:hAnsi="Calibri" w:cs="Calibri"/>
          <w:b/>
          <w:sz w:val="20"/>
          <w:szCs w:val="20"/>
        </w:rPr>
      </w:pPr>
      <w:r w:rsidRPr="005C2BE1">
        <w:rPr>
          <w:rFonts w:ascii="Calibri" w:hAnsi="Calibri" w:cs="Calibri"/>
          <w:b/>
          <w:sz w:val="20"/>
          <w:szCs w:val="20"/>
        </w:rPr>
        <w:t xml:space="preserve">26/00979/FUL  </w:t>
      </w:r>
      <w:r w:rsidRPr="005C2BE1">
        <w:rPr>
          <w:rFonts w:ascii="Calibri" w:hAnsi="Calibri" w:cs="Calibri"/>
          <w:bCs/>
          <w:sz w:val="20"/>
          <w:szCs w:val="20"/>
        </w:rPr>
        <w:t>(validated: 30/03/2026)</w:t>
      </w:r>
      <w:r w:rsidRPr="005C2BE1">
        <w:rPr>
          <w:rFonts w:ascii="Calibri" w:hAnsi="Calibri" w:cs="Calibri"/>
          <w:bCs/>
          <w:sz w:val="20"/>
          <w:szCs w:val="20"/>
        </w:rPr>
        <w:br/>
        <w:t>Address:  Proposed Residential Conversion Of Outbuildings At Betton Lodge 3, Oakley Lane, Betton, Shropshire</w:t>
      </w:r>
      <w:r w:rsidRPr="005C2BE1">
        <w:rPr>
          <w:rFonts w:ascii="Calibri" w:hAnsi="Calibri" w:cs="Calibri"/>
          <w:bCs/>
          <w:sz w:val="20"/>
          <w:szCs w:val="20"/>
        </w:rPr>
        <w:br/>
        <w:t>Proposal:  Conversion of redundant outbuildings into single dwelling.</w:t>
      </w:r>
      <w:r w:rsidRPr="005C2BE1">
        <w:rPr>
          <w:rFonts w:ascii="Calibri" w:hAnsi="Calibri" w:cs="Calibri"/>
          <w:bCs/>
          <w:sz w:val="20"/>
          <w:szCs w:val="20"/>
        </w:rPr>
        <w:br/>
        <w:t>View online at:</w:t>
      </w:r>
      <w:r w:rsidRPr="005C2BE1">
        <w:rPr>
          <w:rFonts w:ascii="Calibri" w:hAnsi="Calibri" w:cs="Calibri"/>
          <w:b/>
          <w:sz w:val="20"/>
          <w:szCs w:val="20"/>
        </w:rPr>
        <w:t>  </w:t>
      </w:r>
      <w:hyperlink r:id="rId9" w:tgtFrame="_blank" w:tooltip="http://pa.shropshire.gov.uk/online-applications/applicationDetails.do?activeTab=summary&amp;keyVal=TBSVK9TDH1100" w:history="1">
        <w:r w:rsidRPr="005C2BE1">
          <w:rPr>
            <w:rStyle w:val="Hyperlink"/>
            <w:rFonts w:ascii="Calibri" w:hAnsi="Calibri" w:cs="Calibri"/>
            <w:b/>
            <w:sz w:val="20"/>
            <w:szCs w:val="20"/>
          </w:rPr>
          <w:t>http://pa.shropshire.gov.uk/online-applications/applicationDetails.do?activeTab=summary&amp;keyVal=TBSVK9TDH1100</w:t>
        </w:r>
      </w:hyperlink>
    </w:p>
    <w:p w14:paraId="1B1D4DFC" w14:textId="77777777" w:rsidR="00390A2A" w:rsidRDefault="00390A2A" w:rsidP="00D93254">
      <w:pPr>
        <w:shd w:val="clear" w:color="auto" w:fill="FFFFFF"/>
        <w:rPr>
          <w:rFonts w:ascii="Calibri" w:hAnsi="Calibri" w:cs="Calibri"/>
          <w:b/>
          <w:sz w:val="22"/>
          <w:szCs w:val="22"/>
        </w:rPr>
      </w:pPr>
    </w:p>
    <w:p w14:paraId="1B869568" w14:textId="3F53CE52" w:rsidR="00D93254" w:rsidRPr="005C2BE1" w:rsidRDefault="00390A2A" w:rsidP="00D93254">
      <w:pPr>
        <w:shd w:val="clear" w:color="auto" w:fill="FFFFFF"/>
        <w:rPr>
          <w:rFonts w:ascii="Calibri" w:hAnsi="Calibri" w:cs="Calibri"/>
          <w:bCs/>
          <w:sz w:val="20"/>
          <w:szCs w:val="20"/>
        </w:rPr>
      </w:pPr>
      <w:r>
        <w:rPr>
          <w:rFonts w:ascii="Calibri" w:hAnsi="Calibri" w:cs="Calibri"/>
          <w:b/>
          <w:sz w:val="22"/>
          <w:szCs w:val="22"/>
        </w:rPr>
        <w:t>i</w:t>
      </w:r>
      <w:r w:rsidR="00D93254" w:rsidRPr="004050B6">
        <w:rPr>
          <w:rFonts w:ascii="Calibri" w:hAnsi="Calibri" w:cs="Calibri"/>
          <w:b/>
          <w:sz w:val="22"/>
          <w:szCs w:val="22"/>
        </w:rPr>
        <w:t>i)</w:t>
      </w:r>
      <w:r w:rsidR="00D93254" w:rsidRPr="004050B6">
        <w:rPr>
          <w:rFonts w:ascii="Calibri" w:hAnsi="Calibri" w:cs="Calibri"/>
          <w:b/>
          <w:sz w:val="22"/>
          <w:szCs w:val="22"/>
        </w:rPr>
        <w:tab/>
      </w:r>
      <w:r w:rsidR="00D93254" w:rsidRPr="004050B6">
        <w:rPr>
          <w:rFonts w:ascii="Calibri" w:hAnsi="Calibri" w:cs="Calibri"/>
          <w:b/>
          <w:color w:val="00B050"/>
          <w:sz w:val="22"/>
          <w:szCs w:val="22"/>
        </w:rPr>
        <w:t xml:space="preserve">Decisions: </w:t>
      </w:r>
      <w:r w:rsidR="00D93254">
        <w:rPr>
          <w:rFonts w:ascii="Calibri" w:hAnsi="Calibri" w:cs="Calibri"/>
          <w:b/>
          <w:color w:val="00B050"/>
          <w:sz w:val="22"/>
          <w:szCs w:val="22"/>
        </w:rPr>
        <w:t xml:space="preserve"> </w:t>
      </w:r>
      <w:r w:rsidR="00D93254">
        <w:rPr>
          <w:rFonts w:ascii="Calibri" w:hAnsi="Calibri" w:cs="Calibri"/>
          <w:b/>
          <w:color w:val="00B050"/>
          <w:sz w:val="22"/>
          <w:szCs w:val="22"/>
        </w:rPr>
        <w:br/>
      </w:r>
      <w:r w:rsidR="00B232FE" w:rsidRPr="005C2BE1">
        <w:rPr>
          <w:rFonts w:ascii="Calibri" w:hAnsi="Calibri" w:cs="Calibri"/>
          <w:bCs/>
          <w:sz w:val="20"/>
          <w:szCs w:val="20"/>
        </w:rPr>
        <w:t>25/04663/VAR  (validated: 10/12/2025)</w:t>
      </w:r>
      <w:r w:rsidR="00B232FE" w:rsidRPr="005C2BE1">
        <w:rPr>
          <w:rFonts w:ascii="Calibri" w:hAnsi="Calibri" w:cs="Calibri"/>
          <w:bCs/>
          <w:sz w:val="20"/>
          <w:szCs w:val="20"/>
        </w:rPr>
        <w:br/>
        <w:t>Address:  Norton In Hales C Of E School, Main Road, Norton In Hales, Market Drayton, Shropshire, TF9 4AT</w:t>
      </w:r>
      <w:r w:rsidR="00B232FE" w:rsidRPr="005C2BE1">
        <w:rPr>
          <w:rFonts w:ascii="Calibri" w:hAnsi="Calibri" w:cs="Calibri"/>
          <w:bCs/>
          <w:sz w:val="20"/>
          <w:szCs w:val="20"/>
        </w:rPr>
        <w:br/>
        <w:t>Proposal:  Variation of Condition No. 1 attached to permission 15/04710/VAR     dated 16 December 2015 to allow for the retention of the demountable accommodation for a further temporary period of 10 years</w:t>
      </w:r>
      <w:r w:rsidR="00B232FE" w:rsidRPr="005C2BE1">
        <w:rPr>
          <w:rFonts w:ascii="Calibri" w:hAnsi="Calibri" w:cs="Calibri"/>
          <w:bCs/>
          <w:sz w:val="20"/>
          <w:szCs w:val="20"/>
        </w:rPr>
        <w:br/>
        <w:t>Decision:  Grant Permission</w:t>
      </w:r>
      <w:r w:rsidR="00B232FE" w:rsidRPr="005C2BE1">
        <w:rPr>
          <w:rFonts w:ascii="Calibri" w:hAnsi="Calibri" w:cs="Calibri"/>
          <w:bCs/>
          <w:sz w:val="20"/>
          <w:szCs w:val="20"/>
        </w:rPr>
        <w:br/>
      </w:r>
      <w:r w:rsidR="00B232FE" w:rsidRPr="005C2BE1">
        <w:rPr>
          <w:rFonts w:ascii="Calibri" w:hAnsi="Calibri" w:cs="Calibri"/>
          <w:bCs/>
          <w:sz w:val="20"/>
          <w:szCs w:val="20"/>
        </w:rPr>
        <w:br/>
      </w:r>
      <w:r w:rsidR="009E5DEC" w:rsidRPr="005C2BE1">
        <w:rPr>
          <w:rFonts w:ascii="Calibri" w:hAnsi="Calibri" w:cs="Calibri"/>
          <w:bCs/>
          <w:sz w:val="20"/>
          <w:szCs w:val="20"/>
        </w:rPr>
        <w:t>26/00797/AG1  (validated: 27/02/2026)</w:t>
      </w:r>
      <w:r w:rsidR="009E5DEC" w:rsidRPr="005C2BE1">
        <w:rPr>
          <w:rFonts w:ascii="Calibri" w:hAnsi="Calibri" w:cs="Calibri"/>
          <w:bCs/>
          <w:sz w:val="20"/>
          <w:szCs w:val="20"/>
        </w:rPr>
        <w:br/>
        <w:t>Address:  Mount Farm, Bellaport Road, Norton In Hales, Market Drayton, Shropshire, TF9 4AZ</w:t>
      </w:r>
      <w:r w:rsidR="009E5DEC" w:rsidRPr="005C2BE1">
        <w:rPr>
          <w:rFonts w:ascii="Calibri" w:hAnsi="Calibri" w:cs="Calibri"/>
          <w:bCs/>
          <w:sz w:val="20"/>
          <w:szCs w:val="20"/>
        </w:rPr>
        <w:br/>
        <w:t>Proposal:  Construction of a timber framed, dual-banked cow kennel to provide livestock accommodation</w:t>
      </w:r>
      <w:r w:rsidR="009E5DEC" w:rsidRPr="005C2BE1">
        <w:rPr>
          <w:rFonts w:ascii="Calibri" w:hAnsi="Calibri" w:cs="Calibri"/>
          <w:bCs/>
          <w:sz w:val="20"/>
          <w:szCs w:val="20"/>
        </w:rPr>
        <w:br/>
        <w:t>Decision:  Withdrawn</w:t>
      </w:r>
    </w:p>
    <w:p w14:paraId="151E81F0" w14:textId="77777777" w:rsidR="00D93254" w:rsidRDefault="00D93254" w:rsidP="00D93254">
      <w:pPr>
        <w:shd w:val="clear" w:color="auto" w:fill="FFFFFF"/>
        <w:rPr>
          <w:rFonts w:ascii="Calibri" w:hAnsi="Calibri" w:cs="Calibri"/>
          <w:bCs/>
          <w:sz w:val="22"/>
          <w:szCs w:val="22"/>
        </w:rPr>
      </w:pPr>
    </w:p>
    <w:p w14:paraId="4E6B8EC8" w14:textId="069C08DC" w:rsidR="00D93254" w:rsidRPr="004050B6" w:rsidRDefault="00D93254" w:rsidP="00D93254">
      <w:pPr>
        <w:rPr>
          <w:rFonts w:ascii="Calibri" w:hAnsi="Calibri" w:cs="Calibri"/>
          <w:sz w:val="22"/>
          <w:szCs w:val="22"/>
        </w:rPr>
      </w:pPr>
      <w:r w:rsidRPr="004050B6">
        <w:rPr>
          <w:rFonts w:ascii="Calibri" w:hAnsi="Calibri" w:cs="Calibri"/>
          <w:b/>
          <w:sz w:val="22"/>
          <w:szCs w:val="22"/>
        </w:rPr>
        <w:t>1</w:t>
      </w:r>
      <w:r w:rsidR="00D85AE8">
        <w:rPr>
          <w:rFonts w:ascii="Calibri" w:hAnsi="Calibri" w:cs="Calibri"/>
          <w:b/>
          <w:sz w:val="22"/>
          <w:szCs w:val="22"/>
        </w:rPr>
        <w:t>6</w:t>
      </w:r>
      <w:r w:rsidRPr="004050B6">
        <w:rPr>
          <w:rFonts w:ascii="Calibri" w:hAnsi="Calibri" w:cs="Calibri"/>
          <w:b/>
          <w:sz w:val="22"/>
          <w:szCs w:val="22"/>
        </w:rPr>
        <w:tab/>
        <w:t>Items for next Agenda</w:t>
      </w:r>
      <w:r w:rsidR="00765A01">
        <w:rPr>
          <w:rFonts w:ascii="Calibri" w:hAnsi="Calibri" w:cs="Calibri"/>
          <w:b/>
          <w:sz w:val="22"/>
          <w:szCs w:val="22"/>
        </w:rPr>
        <w:t xml:space="preserve"> for the Meeting to be held on 8</w:t>
      </w:r>
      <w:r w:rsidR="00765A01" w:rsidRPr="00765A01">
        <w:rPr>
          <w:rFonts w:ascii="Calibri" w:hAnsi="Calibri" w:cs="Calibri"/>
          <w:b/>
          <w:sz w:val="22"/>
          <w:szCs w:val="22"/>
          <w:vertAlign w:val="superscript"/>
        </w:rPr>
        <w:t>th</w:t>
      </w:r>
      <w:r w:rsidR="00765A01">
        <w:rPr>
          <w:rFonts w:ascii="Calibri" w:hAnsi="Calibri" w:cs="Calibri"/>
          <w:b/>
          <w:sz w:val="22"/>
          <w:szCs w:val="22"/>
        </w:rPr>
        <w:t xml:space="preserve"> July 2026</w:t>
      </w:r>
      <w:r w:rsidRPr="004050B6">
        <w:rPr>
          <w:rFonts w:ascii="Calibri" w:hAnsi="Calibri" w:cs="Calibri"/>
          <w:sz w:val="22"/>
          <w:szCs w:val="22"/>
        </w:rPr>
        <w:t xml:space="preserve"> </w:t>
      </w:r>
    </w:p>
    <w:p w14:paraId="0F516A26" w14:textId="77777777" w:rsidR="00D93254" w:rsidRDefault="00D93254" w:rsidP="00D93254">
      <w:pPr>
        <w:rPr>
          <w:rFonts w:ascii="Calibri" w:hAnsi="Calibri" w:cs="Calibri"/>
          <w:sz w:val="22"/>
          <w:szCs w:val="22"/>
        </w:rPr>
      </w:pPr>
      <w:r w:rsidRPr="004050B6">
        <w:rPr>
          <w:rFonts w:ascii="Calibri" w:hAnsi="Calibri" w:cs="Calibri"/>
          <w:sz w:val="22"/>
          <w:szCs w:val="22"/>
        </w:rPr>
        <w:t>An opportunity for matters of interest/concern to be brought forward for future discussion</w:t>
      </w:r>
    </w:p>
    <w:p w14:paraId="4161DEF7" w14:textId="77777777" w:rsidR="00D93254" w:rsidRDefault="00D93254" w:rsidP="00D93254">
      <w:pPr>
        <w:autoSpaceDE w:val="0"/>
        <w:autoSpaceDN w:val="0"/>
        <w:adjustRightInd w:val="0"/>
        <w:ind w:right="-24"/>
        <w:contextualSpacing/>
        <w:rPr>
          <w:rFonts w:ascii="Calibri" w:hAnsi="Calibri" w:cs="Calibri"/>
          <w:b/>
          <w:sz w:val="22"/>
          <w:szCs w:val="22"/>
        </w:rPr>
      </w:pPr>
    </w:p>
    <w:p w14:paraId="62B3752E" w14:textId="0228E1DD" w:rsidR="00D93254" w:rsidRPr="004050B6" w:rsidRDefault="00D93254" w:rsidP="00D93254">
      <w:pPr>
        <w:autoSpaceDE w:val="0"/>
        <w:autoSpaceDN w:val="0"/>
        <w:adjustRightInd w:val="0"/>
        <w:ind w:right="-24"/>
        <w:contextualSpacing/>
        <w:rPr>
          <w:rFonts w:ascii="Calibri" w:hAnsi="Calibri" w:cs="Calibri"/>
          <w:b/>
          <w:sz w:val="22"/>
          <w:szCs w:val="22"/>
        </w:rPr>
      </w:pPr>
      <w:r w:rsidRPr="004050B6">
        <w:rPr>
          <w:rFonts w:ascii="Calibri" w:hAnsi="Calibri" w:cs="Calibri"/>
          <w:b/>
          <w:sz w:val="22"/>
          <w:szCs w:val="22"/>
        </w:rPr>
        <w:t>1</w:t>
      </w:r>
      <w:r w:rsidR="00D85AE8">
        <w:rPr>
          <w:rFonts w:ascii="Calibri" w:hAnsi="Calibri" w:cs="Calibri"/>
          <w:b/>
          <w:sz w:val="22"/>
          <w:szCs w:val="22"/>
        </w:rPr>
        <w:t>7</w:t>
      </w:r>
      <w:r w:rsidRPr="004050B6">
        <w:rPr>
          <w:rFonts w:ascii="Calibri" w:hAnsi="Calibri" w:cs="Calibri"/>
          <w:b/>
          <w:sz w:val="22"/>
          <w:szCs w:val="22"/>
        </w:rPr>
        <w:tab/>
        <w:t>Exclusion of press and public: That in accordance with s1(2) Public Bodies (Admission of Meetings) Act 1960, members of the public and press be excluded from the remainder of the meeting on the grounds that the following items to be considered involves the likely disclosure of sensitive/confidential information</w:t>
      </w:r>
    </w:p>
    <w:p w14:paraId="19A3628B" w14:textId="77777777" w:rsidR="00D93254" w:rsidRDefault="00D93254" w:rsidP="005C2BE1">
      <w:pPr>
        <w:pBdr>
          <w:bottom w:val="single" w:sz="4" w:space="1" w:color="auto"/>
        </w:pBdr>
        <w:autoSpaceDE w:val="0"/>
        <w:autoSpaceDN w:val="0"/>
        <w:adjustRightInd w:val="0"/>
        <w:rPr>
          <w:rFonts w:ascii="Calibri" w:hAnsi="Calibri" w:cs="Calibri"/>
          <w:color w:val="201F1E"/>
          <w:sz w:val="22"/>
          <w:szCs w:val="22"/>
          <w:shd w:val="clear" w:color="auto" w:fill="FFFFFF"/>
        </w:rPr>
      </w:pPr>
      <w:r w:rsidRPr="004050B6">
        <w:rPr>
          <w:rFonts w:ascii="Calibri" w:hAnsi="Calibri" w:cs="Calibri"/>
          <w:color w:val="201F1E"/>
          <w:sz w:val="22"/>
          <w:szCs w:val="22"/>
          <w:shd w:val="clear" w:color="auto" w:fill="FFFFFF"/>
        </w:rPr>
        <w:t>a)</w:t>
      </w:r>
      <w:r w:rsidRPr="004050B6">
        <w:rPr>
          <w:rFonts w:ascii="Calibri" w:hAnsi="Calibri" w:cs="Calibri"/>
          <w:color w:val="201F1E"/>
          <w:sz w:val="22"/>
          <w:szCs w:val="22"/>
          <w:shd w:val="clear" w:color="auto" w:fill="FFFFFF"/>
        </w:rPr>
        <w:tab/>
        <w:t>To enable Councillors to raise any concerns/receive any updates in relation to Planning Enforcement matters previously rais</w:t>
      </w:r>
      <w:r>
        <w:rPr>
          <w:rFonts w:ascii="Calibri" w:hAnsi="Calibri" w:cs="Calibri"/>
          <w:color w:val="201F1E"/>
          <w:sz w:val="22"/>
          <w:szCs w:val="22"/>
          <w:shd w:val="clear" w:color="auto" w:fill="FFFFFF"/>
        </w:rPr>
        <w:t>ed</w:t>
      </w:r>
    </w:p>
    <w:p w14:paraId="03098EC3" w14:textId="6170F00B" w:rsidR="00791501" w:rsidRDefault="00791501"/>
    <w:sectPr w:rsidR="00791501" w:rsidSect="00723366">
      <w:headerReference w:type="default" r:id="rId10"/>
      <w:pgSz w:w="11906" w:h="16838" w:code="9"/>
      <w:pgMar w:top="1440" w:right="1440" w:bottom="1440" w:left="1440" w:header="709" w:footer="709" w:gutter="0"/>
      <w:paperSrc w:first="3" w:other="3"/>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E07628" w14:textId="77777777" w:rsidR="00DA00AC" w:rsidRDefault="00DA00AC" w:rsidP="00791501">
      <w:r>
        <w:separator/>
      </w:r>
    </w:p>
  </w:endnote>
  <w:endnote w:type="continuationSeparator" w:id="0">
    <w:p w14:paraId="6A6F96EA" w14:textId="77777777" w:rsidR="00DA00AC" w:rsidRDefault="00DA00AC" w:rsidP="007915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Bradley Hand ITC">
    <w:panose1 w:val="03070402050302030203"/>
    <w:charset w:val="00"/>
    <w:family w:val="script"/>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7D5ADF" w14:textId="77777777" w:rsidR="00DA00AC" w:rsidRDefault="00DA00AC" w:rsidP="00791501">
      <w:r>
        <w:separator/>
      </w:r>
    </w:p>
  </w:footnote>
  <w:footnote w:type="continuationSeparator" w:id="0">
    <w:p w14:paraId="05FF6C4A" w14:textId="77777777" w:rsidR="00DA00AC" w:rsidRDefault="00DA00AC" w:rsidP="0079150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5AAD8D" w14:textId="04DB66CB" w:rsidR="00791501" w:rsidRDefault="00791501">
    <w:pPr>
      <w:pStyle w:val="Header"/>
    </w:pPr>
    <w:r>
      <w:rPr>
        <w:noProof/>
      </w:rPr>
      <mc:AlternateContent>
        <mc:Choice Requires="wps">
          <w:drawing>
            <wp:anchor distT="0" distB="0" distL="118745" distR="118745" simplePos="0" relativeHeight="251659264" behindDoc="1" locked="0" layoutInCell="1" allowOverlap="0" wp14:anchorId="70033A8E" wp14:editId="46EA5E5C">
              <wp:simplePos x="0" y="0"/>
              <wp:positionH relativeFrom="margin">
                <wp:align>center</wp:align>
              </wp:positionH>
              <mc:AlternateContent>
                <mc:Choice Requires="wp14">
                  <wp:positionV relativeFrom="page">
                    <wp14:pctPosVOffset>4500</wp14:pctPosVOffset>
                  </wp:positionV>
                </mc:Choice>
                <mc:Fallback>
                  <wp:positionV relativeFrom="page">
                    <wp:posOffset>480695</wp:posOffset>
                  </wp:positionV>
                </mc:Fallback>
              </mc:AlternateContent>
              <wp:extent cx="5950039" cy="270457"/>
              <wp:effectExtent l="0" t="0" r="0" b="7620"/>
              <wp:wrapSquare wrapText="bothSides"/>
              <wp:docPr id="197" name="Rectangle 200"/>
              <wp:cNvGraphicFramePr/>
              <a:graphic xmlns:a="http://schemas.openxmlformats.org/drawingml/2006/main">
                <a:graphicData uri="http://schemas.microsoft.com/office/word/2010/wordprocessingShape">
                  <wps:wsp>
                    <wps:cNvSpPr/>
                    <wps:spPr>
                      <a:xfrm>
                        <a:off x="0" y="0"/>
                        <a:ext cx="5950039" cy="270457"/>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4C63BA66" w14:textId="22B07A52" w:rsidR="00791501" w:rsidRDefault="00791501">
                          <w:pPr>
                            <w:pStyle w:val="Header"/>
                            <w:jc w:val="center"/>
                            <w:rPr>
                              <w:caps/>
                              <w:color w:val="FFFFFF" w:themeColor="background1"/>
                            </w:rPr>
                          </w:pPr>
                          <w:r>
                            <w:rPr>
                              <w:caps/>
                              <w:color w:val="FFFFFF" w:themeColor="background1"/>
                            </w:rPr>
                            <w:t>NORTON IN HALES PARISH COUNCIL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spAutoFit/>
                    </wps:bodyPr>
                  </wps:wsp>
                </a:graphicData>
              </a:graphic>
              <wp14:sizeRelH relativeFrom="margin">
                <wp14:pctWidth>100000</wp14:pctWidth>
              </wp14:sizeRelH>
              <wp14:sizeRelV relativeFrom="page">
                <wp14:pctHeight>2700</wp14:pctHeight>
              </wp14:sizeRelV>
            </wp:anchor>
          </w:drawing>
        </mc:Choice>
        <mc:Fallback>
          <w:pict>
            <v:rect w14:anchorId="70033A8E" id="Rectangle 200" o:spid="_x0000_s1026" style="position:absolute;margin-left:0;margin-top:0;width:468.5pt;height:21.3pt;z-index:-251657216;visibility:visible;mso-wrap-style:square;mso-width-percent:1000;mso-height-percent:27;mso-top-percent:45;mso-wrap-distance-left:9.35pt;mso-wrap-distance-top:0;mso-wrap-distance-right:9.35pt;mso-wrap-distance-bottom:0;mso-position-horizontal:center;mso-position-horizontal-relative:margin;mso-position-vertical-relative:page;mso-width-percent:1000;mso-height-percent:27;mso-top-percent:45;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" o:allowoverlap="f" fillcolor="#4472c4 [3204]" stroked="f" strokeweight="1pt">
              <v:textbox style="mso-fit-shape-to-text:t">
                <w:txbxContent>
                  <w:p w14:paraId="4C63BA66" w14:textId="22B07A52" w:rsidR="00791501" w:rsidRDefault="00791501">
                    <w:pPr>
                      <w:pStyle w:val="Header"/>
                      <w:jc w:val="center"/>
                      <w:rPr>
                        <w:caps/>
                        <w:color w:val="FFFFFF" w:themeColor="background1"/>
                      </w:rPr>
                    </w:pPr>
                    <w:r>
                      <w:rPr>
                        <w:caps/>
                        <w:color w:val="FFFFFF" w:themeColor="background1"/>
                      </w:rPr>
                      <w:t>NORTON IN HALES PARISH COUNCIL</w:t>
                    </w:r>
                  </w:p>
                </w:txbxContent>
              </v:textbox>
              <w10:wrap type="square" anchorx="margin" anchory="page"/>
            </v:rect>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1501"/>
    <w:rsid w:val="000B479A"/>
    <w:rsid w:val="001E20A2"/>
    <w:rsid w:val="0022625B"/>
    <w:rsid w:val="00241733"/>
    <w:rsid w:val="00252BD5"/>
    <w:rsid w:val="00260B75"/>
    <w:rsid w:val="002D3D81"/>
    <w:rsid w:val="002E6261"/>
    <w:rsid w:val="002F56B5"/>
    <w:rsid w:val="003175F4"/>
    <w:rsid w:val="00390A2A"/>
    <w:rsid w:val="00421DC0"/>
    <w:rsid w:val="004E6AE3"/>
    <w:rsid w:val="0059635A"/>
    <w:rsid w:val="005C2BE1"/>
    <w:rsid w:val="00640588"/>
    <w:rsid w:val="0066484C"/>
    <w:rsid w:val="00723366"/>
    <w:rsid w:val="00765A01"/>
    <w:rsid w:val="0078348A"/>
    <w:rsid w:val="00791501"/>
    <w:rsid w:val="0079595B"/>
    <w:rsid w:val="007A6B8A"/>
    <w:rsid w:val="00845FF1"/>
    <w:rsid w:val="008509D1"/>
    <w:rsid w:val="008C5D68"/>
    <w:rsid w:val="0090068B"/>
    <w:rsid w:val="0094626D"/>
    <w:rsid w:val="00960D66"/>
    <w:rsid w:val="00977715"/>
    <w:rsid w:val="00986ABB"/>
    <w:rsid w:val="009B445A"/>
    <w:rsid w:val="009E5DEC"/>
    <w:rsid w:val="00AA7B28"/>
    <w:rsid w:val="00B232FE"/>
    <w:rsid w:val="00B37008"/>
    <w:rsid w:val="00B71155"/>
    <w:rsid w:val="00BA67BE"/>
    <w:rsid w:val="00C07307"/>
    <w:rsid w:val="00C32B9E"/>
    <w:rsid w:val="00D61620"/>
    <w:rsid w:val="00D85AE8"/>
    <w:rsid w:val="00D93254"/>
    <w:rsid w:val="00DA00AC"/>
    <w:rsid w:val="00DD6AE8"/>
    <w:rsid w:val="00DF2845"/>
    <w:rsid w:val="00FC1F2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58D5478"/>
  <w15:chartTrackingRefBased/>
  <w15:docId w15:val="{F332F844-A597-45E7-945C-C10BD2A945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1501"/>
    <w:pPr>
      <w:spacing w:after="0" w:line="240" w:lineRule="auto"/>
    </w:pPr>
    <w:rPr>
      <w:rFonts w:ascii="Times New Roman" w:eastAsia="Times New Roman" w:hAnsi="Times New Roman" w:cs="Times New Roman"/>
      <w:kern w:val="0"/>
      <w:sz w:val="24"/>
      <w:szCs w:val="24"/>
      <w14:ligatures w14:val="none"/>
    </w:rPr>
  </w:style>
  <w:style w:type="paragraph" w:styleId="Heading1">
    <w:name w:val="heading 1"/>
    <w:basedOn w:val="Normal"/>
    <w:next w:val="Normal"/>
    <w:link w:val="Heading1Char"/>
    <w:uiPriority w:val="9"/>
    <w:qFormat/>
    <w:rsid w:val="00791501"/>
    <w:pPr>
      <w:keepNext/>
      <w:keepLines/>
      <w:spacing w:before="360" w:after="80" w:line="259" w:lineRule="auto"/>
      <w:outlineLvl w:val="0"/>
    </w:pPr>
    <w:rPr>
      <w:rFonts w:asciiTheme="majorHAnsi" w:eastAsiaTheme="majorEastAsia" w:hAnsiTheme="majorHAnsi" w:cstheme="majorBidi"/>
      <w:color w:val="2F5496"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791501"/>
    <w:pPr>
      <w:keepNext/>
      <w:keepLines/>
      <w:spacing w:before="160" w:after="80" w:line="259" w:lineRule="auto"/>
      <w:outlineLvl w:val="1"/>
    </w:pPr>
    <w:rPr>
      <w:rFonts w:asciiTheme="majorHAnsi" w:eastAsiaTheme="majorEastAsia" w:hAnsiTheme="majorHAnsi" w:cstheme="majorBidi"/>
      <w:color w:val="2F5496"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791501"/>
    <w:pPr>
      <w:keepNext/>
      <w:keepLines/>
      <w:spacing w:before="160" w:after="80" w:line="259" w:lineRule="auto"/>
      <w:outlineLvl w:val="2"/>
    </w:pPr>
    <w:rPr>
      <w:rFonts w:asciiTheme="minorHAnsi" w:eastAsiaTheme="majorEastAsia" w:hAnsiTheme="minorHAnsi" w:cstheme="majorBidi"/>
      <w:color w:val="2F5496"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791501"/>
    <w:pPr>
      <w:keepNext/>
      <w:keepLines/>
      <w:spacing w:before="80" w:after="40" w:line="259" w:lineRule="auto"/>
      <w:outlineLvl w:val="3"/>
    </w:pPr>
    <w:rPr>
      <w:rFonts w:asciiTheme="minorHAnsi" w:eastAsiaTheme="majorEastAsia" w:hAnsiTheme="minorHAnsi" w:cstheme="majorBidi"/>
      <w:i/>
      <w:iCs/>
      <w:color w:val="2F5496" w:themeColor="accent1" w:themeShade="BF"/>
      <w:kern w:val="2"/>
      <w:sz w:val="22"/>
      <w:szCs w:val="22"/>
      <w14:ligatures w14:val="standardContextual"/>
    </w:rPr>
  </w:style>
  <w:style w:type="paragraph" w:styleId="Heading5">
    <w:name w:val="heading 5"/>
    <w:basedOn w:val="Normal"/>
    <w:next w:val="Normal"/>
    <w:link w:val="Heading5Char"/>
    <w:uiPriority w:val="9"/>
    <w:semiHidden/>
    <w:unhideWhenUsed/>
    <w:qFormat/>
    <w:rsid w:val="00791501"/>
    <w:pPr>
      <w:keepNext/>
      <w:keepLines/>
      <w:spacing w:before="80" w:after="40" w:line="259" w:lineRule="auto"/>
      <w:outlineLvl w:val="4"/>
    </w:pPr>
    <w:rPr>
      <w:rFonts w:asciiTheme="minorHAnsi" w:eastAsiaTheme="majorEastAsia" w:hAnsiTheme="minorHAnsi" w:cstheme="majorBidi"/>
      <w:color w:val="2F5496" w:themeColor="accent1" w:themeShade="BF"/>
      <w:kern w:val="2"/>
      <w:sz w:val="22"/>
      <w:szCs w:val="22"/>
      <w14:ligatures w14:val="standardContextual"/>
    </w:rPr>
  </w:style>
  <w:style w:type="paragraph" w:styleId="Heading6">
    <w:name w:val="heading 6"/>
    <w:basedOn w:val="Normal"/>
    <w:next w:val="Normal"/>
    <w:link w:val="Heading6Char"/>
    <w:uiPriority w:val="9"/>
    <w:semiHidden/>
    <w:unhideWhenUsed/>
    <w:qFormat/>
    <w:rsid w:val="00791501"/>
    <w:pPr>
      <w:keepNext/>
      <w:keepLines/>
      <w:spacing w:before="40" w:line="259" w:lineRule="auto"/>
      <w:outlineLvl w:val="5"/>
    </w:pPr>
    <w:rPr>
      <w:rFonts w:asciiTheme="minorHAnsi" w:eastAsiaTheme="majorEastAsia" w:hAnsiTheme="minorHAnsi" w:cstheme="majorBidi"/>
      <w:i/>
      <w:iCs/>
      <w:color w:val="595959" w:themeColor="text1" w:themeTint="A6"/>
      <w:kern w:val="2"/>
      <w:sz w:val="22"/>
      <w:szCs w:val="22"/>
      <w14:ligatures w14:val="standardContextual"/>
    </w:rPr>
  </w:style>
  <w:style w:type="paragraph" w:styleId="Heading7">
    <w:name w:val="heading 7"/>
    <w:basedOn w:val="Normal"/>
    <w:next w:val="Normal"/>
    <w:link w:val="Heading7Char"/>
    <w:uiPriority w:val="9"/>
    <w:semiHidden/>
    <w:unhideWhenUsed/>
    <w:qFormat/>
    <w:rsid w:val="00791501"/>
    <w:pPr>
      <w:keepNext/>
      <w:keepLines/>
      <w:spacing w:before="40" w:line="259" w:lineRule="auto"/>
      <w:outlineLvl w:val="6"/>
    </w:pPr>
    <w:rPr>
      <w:rFonts w:asciiTheme="minorHAnsi" w:eastAsiaTheme="majorEastAsia" w:hAnsiTheme="minorHAnsi" w:cstheme="majorBidi"/>
      <w:color w:val="595959" w:themeColor="text1" w:themeTint="A6"/>
      <w:kern w:val="2"/>
      <w:sz w:val="22"/>
      <w:szCs w:val="22"/>
      <w14:ligatures w14:val="standardContextual"/>
    </w:rPr>
  </w:style>
  <w:style w:type="paragraph" w:styleId="Heading8">
    <w:name w:val="heading 8"/>
    <w:basedOn w:val="Normal"/>
    <w:next w:val="Normal"/>
    <w:link w:val="Heading8Char"/>
    <w:uiPriority w:val="9"/>
    <w:semiHidden/>
    <w:unhideWhenUsed/>
    <w:qFormat/>
    <w:rsid w:val="00791501"/>
    <w:pPr>
      <w:keepNext/>
      <w:keepLines/>
      <w:spacing w:line="259" w:lineRule="auto"/>
      <w:outlineLvl w:val="7"/>
    </w:pPr>
    <w:rPr>
      <w:rFonts w:asciiTheme="minorHAnsi" w:eastAsiaTheme="majorEastAsia" w:hAnsiTheme="minorHAnsi" w:cstheme="majorBidi"/>
      <w:i/>
      <w:iCs/>
      <w:color w:val="272727" w:themeColor="text1" w:themeTint="D8"/>
      <w:kern w:val="2"/>
      <w:sz w:val="22"/>
      <w:szCs w:val="22"/>
      <w14:ligatures w14:val="standardContextual"/>
    </w:rPr>
  </w:style>
  <w:style w:type="paragraph" w:styleId="Heading9">
    <w:name w:val="heading 9"/>
    <w:basedOn w:val="Normal"/>
    <w:next w:val="Normal"/>
    <w:link w:val="Heading9Char"/>
    <w:uiPriority w:val="9"/>
    <w:semiHidden/>
    <w:unhideWhenUsed/>
    <w:qFormat/>
    <w:rsid w:val="00791501"/>
    <w:pPr>
      <w:keepNext/>
      <w:keepLines/>
      <w:spacing w:line="259" w:lineRule="auto"/>
      <w:outlineLvl w:val="8"/>
    </w:pPr>
    <w:rPr>
      <w:rFonts w:asciiTheme="minorHAnsi" w:eastAsiaTheme="majorEastAsia" w:hAnsiTheme="minorHAnsi" w:cstheme="majorBidi"/>
      <w:color w:val="272727" w:themeColor="text1" w:themeTint="D8"/>
      <w:kern w:val="2"/>
      <w:sz w:val="22"/>
      <w:szCs w:val="22"/>
      <w14:ligatures w14:val="standardContextual"/>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91501"/>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791501"/>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791501"/>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791501"/>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791501"/>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79150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9150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9150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91501"/>
    <w:rPr>
      <w:rFonts w:eastAsiaTheme="majorEastAsia" w:cstheme="majorBidi"/>
      <w:color w:val="272727" w:themeColor="text1" w:themeTint="D8"/>
    </w:rPr>
  </w:style>
  <w:style w:type="paragraph" w:styleId="Title">
    <w:name w:val="Title"/>
    <w:basedOn w:val="Normal"/>
    <w:next w:val="Normal"/>
    <w:link w:val="TitleChar"/>
    <w:uiPriority w:val="10"/>
    <w:qFormat/>
    <w:rsid w:val="00791501"/>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79150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91501"/>
    <w:pPr>
      <w:numPr>
        <w:ilvl w:val="1"/>
      </w:numPr>
      <w:spacing w:after="160" w:line="259"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79150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91501"/>
    <w:pPr>
      <w:spacing w:before="160" w:after="160" w:line="259" w:lineRule="auto"/>
      <w:jc w:val="center"/>
    </w:pPr>
    <w:rPr>
      <w:rFonts w:asciiTheme="minorHAnsi" w:eastAsiaTheme="minorHAnsi" w:hAnsiTheme="minorHAnsi" w:cstheme="minorBidi"/>
      <w:i/>
      <w:iCs/>
      <w:color w:val="404040" w:themeColor="text1" w:themeTint="BF"/>
      <w:kern w:val="2"/>
      <w:sz w:val="22"/>
      <w:szCs w:val="22"/>
      <w14:ligatures w14:val="standardContextual"/>
    </w:rPr>
  </w:style>
  <w:style w:type="character" w:customStyle="1" w:styleId="QuoteChar">
    <w:name w:val="Quote Char"/>
    <w:basedOn w:val="DefaultParagraphFont"/>
    <w:link w:val="Quote"/>
    <w:uiPriority w:val="29"/>
    <w:rsid w:val="00791501"/>
    <w:rPr>
      <w:i/>
      <w:iCs/>
      <w:color w:val="404040" w:themeColor="text1" w:themeTint="BF"/>
    </w:rPr>
  </w:style>
  <w:style w:type="paragraph" w:styleId="ListParagraph">
    <w:name w:val="List Paragraph"/>
    <w:basedOn w:val="Normal"/>
    <w:qFormat/>
    <w:rsid w:val="00791501"/>
    <w:pPr>
      <w:spacing w:after="160" w:line="259" w:lineRule="auto"/>
      <w:ind w:left="720"/>
      <w:contextualSpacing/>
    </w:pPr>
    <w:rPr>
      <w:rFonts w:asciiTheme="minorHAnsi" w:eastAsiaTheme="minorHAnsi" w:hAnsiTheme="minorHAnsi" w:cstheme="minorBidi"/>
      <w:kern w:val="2"/>
      <w:sz w:val="22"/>
      <w:szCs w:val="22"/>
      <w14:ligatures w14:val="standardContextual"/>
    </w:rPr>
  </w:style>
  <w:style w:type="character" w:styleId="IntenseEmphasis">
    <w:name w:val="Intense Emphasis"/>
    <w:basedOn w:val="DefaultParagraphFont"/>
    <w:uiPriority w:val="21"/>
    <w:qFormat/>
    <w:rsid w:val="00791501"/>
    <w:rPr>
      <w:i/>
      <w:iCs/>
      <w:color w:val="2F5496" w:themeColor="accent1" w:themeShade="BF"/>
    </w:rPr>
  </w:style>
  <w:style w:type="paragraph" w:styleId="IntenseQuote">
    <w:name w:val="Intense Quote"/>
    <w:basedOn w:val="Normal"/>
    <w:next w:val="Normal"/>
    <w:link w:val="IntenseQuoteChar"/>
    <w:uiPriority w:val="30"/>
    <w:qFormat/>
    <w:rsid w:val="00791501"/>
    <w:pPr>
      <w:pBdr>
        <w:top w:val="single" w:sz="4" w:space="10" w:color="2F5496" w:themeColor="accent1" w:themeShade="BF"/>
        <w:bottom w:val="single" w:sz="4" w:space="10" w:color="2F5496" w:themeColor="accent1" w:themeShade="BF"/>
      </w:pBdr>
      <w:spacing w:before="360" w:after="360" w:line="259" w:lineRule="auto"/>
      <w:ind w:left="864" w:right="864"/>
      <w:jc w:val="center"/>
    </w:pPr>
    <w:rPr>
      <w:rFonts w:asciiTheme="minorHAnsi" w:eastAsiaTheme="minorHAnsi" w:hAnsiTheme="minorHAnsi" w:cstheme="minorBidi"/>
      <w:i/>
      <w:iCs/>
      <w:color w:val="2F5496" w:themeColor="accent1" w:themeShade="BF"/>
      <w:kern w:val="2"/>
      <w:sz w:val="22"/>
      <w:szCs w:val="22"/>
      <w14:ligatures w14:val="standardContextual"/>
    </w:rPr>
  </w:style>
  <w:style w:type="character" w:customStyle="1" w:styleId="IntenseQuoteChar">
    <w:name w:val="Intense Quote Char"/>
    <w:basedOn w:val="DefaultParagraphFont"/>
    <w:link w:val="IntenseQuote"/>
    <w:uiPriority w:val="30"/>
    <w:rsid w:val="00791501"/>
    <w:rPr>
      <w:i/>
      <w:iCs/>
      <w:color w:val="2F5496" w:themeColor="accent1" w:themeShade="BF"/>
    </w:rPr>
  </w:style>
  <w:style w:type="character" w:styleId="IntenseReference">
    <w:name w:val="Intense Reference"/>
    <w:basedOn w:val="DefaultParagraphFont"/>
    <w:uiPriority w:val="32"/>
    <w:qFormat/>
    <w:rsid w:val="00791501"/>
    <w:rPr>
      <w:b/>
      <w:bCs/>
      <w:smallCaps/>
      <w:color w:val="2F5496" w:themeColor="accent1" w:themeShade="BF"/>
      <w:spacing w:val="5"/>
    </w:rPr>
  </w:style>
  <w:style w:type="paragraph" w:styleId="Header">
    <w:name w:val="header"/>
    <w:basedOn w:val="Normal"/>
    <w:link w:val="HeaderChar"/>
    <w:uiPriority w:val="99"/>
    <w:unhideWhenUsed/>
    <w:rsid w:val="00791501"/>
    <w:pPr>
      <w:tabs>
        <w:tab w:val="center" w:pos="4513"/>
        <w:tab w:val="right" w:pos="9026"/>
      </w:tabs>
    </w:pPr>
  </w:style>
  <w:style w:type="character" w:customStyle="1" w:styleId="HeaderChar">
    <w:name w:val="Header Char"/>
    <w:basedOn w:val="DefaultParagraphFont"/>
    <w:link w:val="Header"/>
    <w:uiPriority w:val="99"/>
    <w:rsid w:val="00791501"/>
    <w:rPr>
      <w:rFonts w:ascii="Times New Roman" w:eastAsia="Times New Roman" w:hAnsi="Times New Roman" w:cs="Times New Roman"/>
      <w:kern w:val="0"/>
      <w:sz w:val="24"/>
      <w:szCs w:val="24"/>
      <w14:ligatures w14:val="none"/>
    </w:rPr>
  </w:style>
  <w:style w:type="paragraph" w:styleId="Footer">
    <w:name w:val="footer"/>
    <w:basedOn w:val="Normal"/>
    <w:link w:val="FooterChar"/>
    <w:uiPriority w:val="99"/>
    <w:unhideWhenUsed/>
    <w:rsid w:val="00791501"/>
    <w:pPr>
      <w:tabs>
        <w:tab w:val="center" w:pos="4513"/>
        <w:tab w:val="right" w:pos="9026"/>
      </w:tabs>
    </w:pPr>
  </w:style>
  <w:style w:type="character" w:customStyle="1" w:styleId="FooterChar">
    <w:name w:val="Footer Char"/>
    <w:basedOn w:val="DefaultParagraphFont"/>
    <w:link w:val="Footer"/>
    <w:uiPriority w:val="99"/>
    <w:rsid w:val="00791501"/>
    <w:rPr>
      <w:rFonts w:ascii="Times New Roman" w:eastAsia="Times New Roman" w:hAnsi="Times New Roman" w:cs="Times New Roman"/>
      <w:kern w:val="0"/>
      <w:sz w:val="24"/>
      <w:szCs w:val="24"/>
      <w14:ligatures w14:val="none"/>
    </w:rPr>
  </w:style>
  <w:style w:type="paragraph" w:customStyle="1" w:styleId="yiv3813467068msonormal">
    <w:name w:val="yiv3813467068msonormal"/>
    <w:basedOn w:val="Normal"/>
    <w:rsid w:val="00D93254"/>
    <w:pPr>
      <w:spacing w:before="100" w:beforeAutospacing="1" w:after="100" w:afterAutospacing="1"/>
    </w:pPr>
    <w:rPr>
      <w:lang w:eastAsia="en-GB"/>
    </w:rPr>
  </w:style>
  <w:style w:type="character" w:styleId="Hyperlink">
    <w:name w:val="Hyperlink"/>
    <w:uiPriority w:val="99"/>
    <w:unhideWhenUsed/>
    <w:rsid w:val="00D93254"/>
    <w:rPr>
      <w:color w:val="0000FF"/>
      <w:u w:val="single"/>
    </w:rPr>
  </w:style>
  <w:style w:type="paragraph" w:customStyle="1" w:styleId="Default">
    <w:name w:val="Default"/>
    <w:rsid w:val="00D93254"/>
    <w:pPr>
      <w:autoSpaceDE w:val="0"/>
      <w:autoSpaceDN w:val="0"/>
      <w:adjustRightInd w:val="0"/>
      <w:spacing w:after="0" w:line="240" w:lineRule="auto"/>
    </w:pPr>
    <w:rPr>
      <w:rFonts w:ascii="Arial" w:eastAsia="Calibri" w:hAnsi="Arial" w:cs="Arial"/>
      <w:color w:val="000000"/>
      <w:kern w:val="0"/>
      <w:sz w:val="24"/>
      <w:szCs w:val="24"/>
      <w:lang w:eastAsia="en-GB"/>
      <w14:ligatures w14:val="none"/>
    </w:rPr>
  </w:style>
  <w:style w:type="character" w:styleId="UnresolvedMention">
    <w:name w:val="Unresolved Mention"/>
    <w:basedOn w:val="DefaultParagraphFont"/>
    <w:uiPriority w:val="99"/>
    <w:semiHidden/>
    <w:unhideWhenUsed/>
    <w:rsid w:val="00390A2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pa.shropshire.gov.uk/online-applications/applicationDetails.do?activeTab=summary&amp;keyVal=TCVPC3TDHJF00" TargetMode="External"/><Relationship Id="rId3" Type="http://schemas.openxmlformats.org/officeDocument/2006/relationships/webSettings" Target="webSettings.xml"/><Relationship Id="rId7" Type="http://schemas.openxmlformats.org/officeDocument/2006/relationships/hyperlink" Target="http://pa.shropshire.gov.uk/online-applications/applicationDetails.do?activeTab=summary&amp;keyVal=TDYKY7TDHYC00"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http://pa.shropshire.gov.uk/online-applications/applicationDetails.do?activeTab=summary&amp;keyVal=TBSVK9TDH110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48</TotalTime>
  <Pages>3</Pages>
  <Words>1300</Words>
  <Characters>6998</Characters>
  <Application>Microsoft Office Word</Application>
  <DocSecurity>0</DocSecurity>
  <Lines>212</Lines>
  <Paragraphs>136</Paragraphs>
  <ScaleCrop>false</ScaleCrop>
  <Company/>
  <LinksUpToDate>false</LinksUpToDate>
  <CharactersWithSpaces>8162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joyce</dc:creator>
  <cp:keywords/>
  <dc:description/>
  <cp:lastModifiedBy>richard joyce</cp:lastModifiedBy>
  <cp:revision>43</cp:revision>
  <dcterms:created xsi:type="dcterms:W3CDTF">2026-05-07T14:39:00Z</dcterms:created>
  <dcterms:modified xsi:type="dcterms:W3CDTF">2026-05-07T15:27:00Z</dcterms:modified>
</cp:coreProperties>
</file>